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A0" w:rsidRPr="00562053" w:rsidRDefault="00D73354" w:rsidP="00D7101D">
      <w:pPr>
        <w:rPr>
          <w:rFonts w:ascii="华文中宋" w:eastAsia="华文中宋" w:hAnsi="华文中宋"/>
          <w:sz w:val="32"/>
          <w:szCs w:val="32"/>
        </w:rPr>
      </w:pPr>
      <w:r>
        <w:rPr>
          <w:rFonts w:ascii="华文中宋" w:eastAsia="华文中宋" w:hAnsi="华文中宋"/>
          <w:noProof/>
          <w:sz w:val="32"/>
          <w:szCs w:val="32"/>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1190625</wp:posOffset>
                </wp:positionV>
                <wp:extent cx="5427980" cy="792480"/>
                <wp:effectExtent l="0" t="0" r="1905" b="127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D2B" w:rsidRPr="00BC0E46" w:rsidRDefault="00295D2B" w:rsidP="00B66F76">
                            <w:pPr>
                              <w:jc w:val="distribute"/>
                              <w:rPr>
                                <w:b/>
                              </w:rPr>
                            </w:pPr>
                            <w:r w:rsidRPr="00BC0E46">
                              <w:rPr>
                                <w:rFonts w:ascii="方正小标宋简体" w:eastAsia="方正小标宋简体" w:hAnsi="华文中宋" w:hint="eastAsia"/>
                                <w:b/>
                                <w:color w:val="FF0000"/>
                                <w:sz w:val="74"/>
                                <w:szCs w:val="74"/>
                              </w:rPr>
                              <w:t>河海大学部门文件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7.7pt;margin-top:93.75pt;width:427.4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" filled="f" stroked="f">
                <v:textbox>
                  <w:txbxContent>
                    <w:p w:rsidR="00295D2B" w:rsidRPr="00BC0E46" w:rsidRDefault="00295D2B" w:rsidP="00B66F76">
                      <w:pPr>
                        <w:jc w:val="distribute"/>
                        <w:rPr>
                          <w:b/>
                        </w:rPr>
                      </w:pPr>
                      <w:r w:rsidRPr="00BC0E46">
                        <w:rPr>
                          <w:rFonts w:ascii="方正小标宋简体" w:eastAsia="方正小标宋简体" w:hAnsi="华文中宋" w:hint="eastAsia"/>
                          <w:b/>
                          <w:color w:val="FF0000"/>
                          <w:sz w:val="74"/>
                          <w:szCs w:val="74"/>
                        </w:rPr>
                        <w:t>河海大学部门文件</w:t>
                      </w:r>
                    </w:p>
                  </w:txbxContent>
                </v:textbox>
              </v:shape>
            </w:pict>
          </mc:Fallback>
        </mc:AlternateContent>
      </w:r>
    </w:p>
    <w:p w:rsidR="00D7101D" w:rsidRPr="00562053" w:rsidRDefault="00D7101D" w:rsidP="00D7101D">
      <w:pPr>
        <w:rPr>
          <w:rFonts w:ascii="华文中宋" w:eastAsia="华文中宋" w:hAnsi="华文中宋"/>
          <w:b/>
          <w:sz w:val="32"/>
          <w:szCs w:val="32"/>
        </w:rPr>
      </w:pPr>
    </w:p>
    <w:p w:rsidR="00FF3242" w:rsidRPr="00562053" w:rsidRDefault="00FF3242" w:rsidP="00D7101D">
      <w:pPr>
        <w:rPr>
          <w:rFonts w:ascii="华文中宋" w:eastAsia="华文中宋" w:hAnsi="华文中宋"/>
          <w:b/>
          <w:sz w:val="32"/>
          <w:szCs w:val="32"/>
        </w:rPr>
      </w:pPr>
    </w:p>
    <w:p w:rsidR="00D7101D" w:rsidRPr="00562053" w:rsidRDefault="00D7101D" w:rsidP="00D7101D">
      <w:pPr>
        <w:rPr>
          <w:rFonts w:ascii="华文中宋" w:eastAsia="华文中宋" w:hAnsi="华文中宋"/>
          <w:b/>
          <w:sz w:val="32"/>
          <w:szCs w:val="32"/>
        </w:rPr>
      </w:pPr>
    </w:p>
    <w:p w:rsidR="00BD4CA0" w:rsidRPr="00562053" w:rsidRDefault="00BD4CA0" w:rsidP="00D7101D">
      <w:pPr>
        <w:rPr>
          <w:rFonts w:ascii="华文中宋" w:eastAsia="华文中宋" w:hAnsi="华文中宋"/>
          <w:b/>
          <w:sz w:val="32"/>
          <w:szCs w:val="32"/>
        </w:rPr>
      </w:pPr>
    </w:p>
    <w:p w:rsidR="004C1B8C" w:rsidRPr="00562053" w:rsidRDefault="004C1B8C" w:rsidP="00D7101D">
      <w:pPr>
        <w:pStyle w:val="a6"/>
        <w:spacing w:line="600" w:lineRule="exact"/>
        <w:rPr>
          <w:rFonts w:eastAsia="华文中宋"/>
          <w:sz w:val="32"/>
          <w:szCs w:val="32"/>
        </w:rPr>
      </w:pPr>
    </w:p>
    <w:p w:rsidR="00217D5D" w:rsidRDefault="00217D5D" w:rsidP="00DD7155">
      <w:pPr>
        <w:pStyle w:val="a6"/>
        <w:spacing w:line="600" w:lineRule="exact"/>
        <w:jc w:val="center"/>
        <w:rPr>
          <w:rFonts w:ascii="仿宋_GB2312" w:eastAsia="仿宋_GB2312"/>
          <w:b w:val="0"/>
          <w:bCs w:val="0"/>
          <w:sz w:val="32"/>
          <w:szCs w:val="32"/>
        </w:rPr>
      </w:pPr>
    </w:p>
    <w:p w:rsidR="00D7101D" w:rsidRPr="00562053" w:rsidRDefault="00DD7155" w:rsidP="00DD7155">
      <w:pPr>
        <w:pStyle w:val="a6"/>
        <w:spacing w:line="600" w:lineRule="exact"/>
        <w:jc w:val="center"/>
        <w:rPr>
          <w:rFonts w:eastAsia="华文中宋"/>
          <w:sz w:val="32"/>
          <w:szCs w:val="32"/>
        </w:rPr>
      </w:pPr>
      <w:r w:rsidRPr="00562053">
        <w:rPr>
          <w:rFonts w:ascii="仿宋_GB2312" w:eastAsia="仿宋_GB2312" w:hint="eastAsia"/>
          <w:b w:val="0"/>
          <w:bCs w:val="0"/>
          <w:sz w:val="32"/>
          <w:szCs w:val="32"/>
        </w:rPr>
        <w:t>河海机电</w:t>
      </w:r>
      <w:r w:rsidR="00D96A5D">
        <w:rPr>
          <w:rFonts w:ascii="仿宋_GB2312" w:eastAsia="仿宋_GB2312" w:hint="eastAsia"/>
          <w:b w:val="0"/>
          <w:bCs w:val="0"/>
          <w:sz w:val="32"/>
          <w:szCs w:val="32"/>
        </w:rPr>
        <w:t>党委</w:t>
      </w:r>
      <w:r w:rsidRPr="00562053">
        <w:rPr>
          <w:rFonts w:ascii="仿宋_GB2312" w:eastAsia="仿宋_GB2312" w:hint="eastAsia"/>
          <w:b w:val="0"/>
          <w:bCs w:val="0"/>
          <w:sz w:val="32"/>
          <w:szCs w:val="32"/>
        </w:rPr>
        <w:t>〔20</w:t>
      </w:r>
      <w:r>
        <w:rPr>
          <w:rFonts w:ascii="仿宋_GB2312" w:eastAsia="仿宋_GB2312" w:hint="eastAsia"/>
          <w:b w:val="0"/>
          <w:bCs w:val="0"/>
          <w:sz w:val="32"/>
          <w:szCs w:val="32"/>
        </w:rPr>
        <w:t>2</w:t>
      </w:r>
      <w:r w:rsidR="00D96A5D">
        <w:rPr>
          <w:rFonts w:ascii="仿宋_GB2312" w:eastAsia="仿宋_GB2312" w:hint="eastAsia"/>
          <w:b w:val="0"/>
          <w:bCs w:val="0"/>
          <w:sz w:val="32"/>
          <w:szCs w:val="32"/>
        </w:rPr>
        <w:t>1</w:t>
      </w:r>
      <w:r w:rsidRPr="00562053">
        <w:rPr>
          <w:rFonts w:ascii="仿宋_GB2312" w:eastAsia="仿宋_GB2312" w:hint="eastAsia"/>
          <w:b w:val="0"/>
          <w:bCs w:val="0"/>
          <w:sz w:val="32"/>
          <w:szCs w:val="32"/>
        </w:rPr>
        <w:t>〕</w:t>
      </w:r>
      <w:r w:rsidR="0087060A">
        <w:rPr>
          <w:rFonts w:ascii="仿宋_GB2312" w:eastAsia="仿宋_GB2312" w:hint="eastAsia"/>
          <w:b w:val="0"/>
          <w:bCs w:val="0"/>
          <w:sz w:val="32"/>
          <w:szCs w:val="32"/>
        </w:rPr>
        <w:t>21</w:t>
      </w:r>
      <w:r w:rsidRPr="00562053">
        <w:rPr>
          <w:rFonts w:ascii="仿宋_GB2312" w:eastAsia="仿宋_GB2312" w:hint="eastAsia"/>
          <w:b w:val="0"/>
          <w:bCs w:val="0"/>
          <w:sz w:val="32"/>
          <w:szCs w:val="32"/>
        </w:rPr>
        <w:t>号</w:t>
      </w:r>
    </w:p>
    <w:p w:rsidR="004C1B8C" w:rsidRPr="004C6FA1" w:rsidRDefault="00D73354" w:rsidP="004C1B8C">
      <w:pPr>
        <w:pStyle w:val="a6"/>
        <w:spacing w:line="540" w:lineRule="exact"/>
        <w:jc w:val="center"/>
        <w:rPr>
          <w:rFonts w:ascii="仿宋_GB2312" w:eastAsia="仿宋_GB2312"/>
          <w:b w:val="0"/>
          <w:bCs w:val="0"/>
          <w:sz w:val="32"/>
          <w:szCs w:val="32"/>
        </w:rPr>
      </w:pPr>
      <w:r>
        <w:rPr>
          <w:rFonts w:eastAsia="华文中宋"/>
          <w:noProof/>
          <w:sz w:val="32"/>
          <w:szCs w:val="32"/>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267970</wp:posOffset>
                </wp:positionV>
                <wp:extent cx="5831840" cy="0"/>
                <wp:effectExtent l="15875" t="14605" r="10160"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C0B36"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1.1pt" to="449.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" strokecolor="red" strokeweight="1.5pt"/>
            </w:pict>
          </mc:Fallback>
        </mc:AlternateContent>
      </w:r>
    </w:p>
    <w:p w:rsidR="0087060A" w:rsidRDefault="00D73354" w:rsidP="0087060A">
      <w:pPr>
        <w:spacing w:beforeLines="100" w:before="240" w:line="560" w:lineRule="exact"/>
        <w:jc w:val="center"/>
        <w:rPr>
          <w:rFonts w:ascii="方正小标宋简体" w:eastAsia="方正小标宋简体" w:hAnsiTheme="minorEastAsia"/>
          <w:b/>
          <w:sz w:val="44"/>
          <w:szCs w:val="44"/>
        </w:rPr>
      </w:pPr>
      <w:r>
        <w:rPr>
          <w:rFonts w:ascii="方正小标宋简体" w:eastAsia="方正小标宋简体" w:hAnsiTheme="minorEastAsia" w:hint="eastAsia"/>
          <w:b/>
          <w:sz w:val="44"/>
          <w:szCs w:val="44"/>
        </w:rPr>
        <w:t>关于印发</w:t>
      </w:r>
      <w:proofErr w:type="gramStart"/>
      <w:r>
        <w:rPr>
          <w:rFonts w:ascii="方正小标宋简体" w:eastAsia="方正小标宋简体" w:hAnsiTheme="minorEastAsia" w:hint="eastAsia"/>
          <w:b/>
          <w:sz w:val="44"/>
          <w:szCs w:val="44"/>
        </w:rPr>
        <w:t>《</w:t>
      </w:r>
      <w:proofErr w:type="gramEnd"/>
      <w:r w:rsidR="0087060A" w:rsidRPr="0087060A">
        <w:rPr>
          <w:rFonts w:ascii="方正小标宋简体" w:eastAsia="方正小标宋简体" w:hAnsiTheme="minorEastAsia" w:hint="eastAsia"/>
          <w:b/>
          <w:sz w:val="44"/>
          <w:szCs w:val="44"/>
        </w:rPr>
        <w:t>机电工程学院网站管理办法</w:t>
      </w:r>
    </w:p>
    <w:p w:rsidR="00DB211B" w:rsidRPr="0087060A" w:rsidRDefault="0087060A" w:rsidP="0087060A">
      <w:pPr>
        <w:spacing w:beforeLines="100" w:before="240" w:line="560" w:lineRule="exact"/>
        <w:jc w:val="center"/>
        <w:rPr>
          <w:rFonts w:ascii="方正小标宋简体" w:eastAsia="方正小标宋简体" w:hAnsiTheme="minorEastAsia"/>
          <w:b/>
          <w:sz w:val="36"/>
          <w:szCs w:val="36"/>
        </w:rPr>
      </w:pPr>
      <w:r w:rsidRPr="0087060A">
        <w:rPr>
          <w:rFonts w:ascii="方正小标宋简体" w:eastAsia="方正小标宋简体" w:hAnsiTheme="minorEastAsia" w:hint="eastAsia"/>
          <w:b/>
          <w:sz w:val="44"/>
          <w:szCs w:val="44"/>
        </w:rPr>
        <w:t>（试行）</w:t>
      </w:r>
      <w:proofErr w:type="gramStart"/>
      <w:r w:rsidR="00D73354">
        <w:rPr>
          <w:rFonts w:ascii="方正小标宋简体" w:eastAsia="方正小标宋简体" w:hAnsiTheme="minorEastAsia" w:hint="eastAsia"/>
          <w:b/>
          <w:sz w:val="44"/>
          <w:szCs w:val="44"/>
        </w:rPr>
        <w:t>》</w:t>
      </w:r>
      <w:proofErr w:type="gramEnd"/>
      <w:r w:rsidR="00D73354">
        <w:rPr>
          <w:rFonts w:ascii="方正小标宋简体" w:eastAsia="方正小标宋简体" w:hAnsiTheme="minorEastAsia" w:hint="eastAsia"/>
          <w:b/>
          <w:sz w:val="44"/>
          <w:szCs w:val="44"/>
        </w:rPr>
        <w:t>的通知</w:t>
      </w:r>
    </w:p>
    <w:p w:rsidR="00555A07" w:rsidRPr="00287806" w:rsidRDefault="00D73354" w:rsidP="00891253">
      <w:pPr>
        <w:spacing w:beforeLines="100" w:before="240" w:afterLines="50" w:after="120" w:line="660" w:lineRule="exact"/>
        <w:jc w:val="left"/>
        <w:rPr>
          <w:rFonts w:ascii="方正小标宋简体" w:eastAsia="方正小标宋简体" w:hAnsiTheme="minorEastAsia"/>
          <w:b/>
          <w:sz w:val="44"/>
          <w:szCs w:val="44"/>
        </w:rPr>
      </w:pPr>
      <w:r>
        <w:rPr>
          <w:rFonts w:ascii="仿宋_GB2312" w:eastAsia="仿宋_GB2312" w:hint="eastAsia"/>
          <w:sz w:val="32"/>
          <w:szCs w:val="32"/>
        </w:rPr>
        <w:t>院内各单位：</w:t>
      </w:r>
    </w:p>
    <w:p w:rsidR="00DB211B" w:rsidRPr="0087060A" w:rsidRDefault="0087060A" w:rsidP="0087060A">
      <w:pPr>
        <w:widowControl/>
        <w:shd w:val="clear" w:color="auto" w:fill="FFFFFF"/>
        <w:spacing w:line="560" w:lineRule="exact"/>
        <w:ind w:firstLineChars="200" w:firstLine="640"/>
        <w:jc w:val="left"/>
        <w:rPr>
          <w:rFonts w:ascii="仿宋" w:eastAsia="仿宋" w:hAnsi="仿宋" w:cs="宋体" w:hint="eastAsia"/>
          <w:kern w:val="0"/>
          <w:sz w:val="32"/>
          <w:szCs w:val="32"/>
        </w:rPr>
      </w:pPr>
      <w:r w:rsidRPr="00EC62C7">
        <w:rPr>
          <w:rFonts w:ascii="仿宋" w:eastAsia="仿宋" w:hAnsi="仿宋" w:cs="宋体" w:hint="eastAsia"/>
          <w:kern w:val="0"/>
          <w:sz w:val="32"/>
          <w:szCs w:val="32"/>
        </w:rPr>
        <w:t>为规范机电工程学院网站管理，完善学院网站建设，保证学院网站信息发布及时、准确、安全，充分发挥学院网站作用，保障网站的正常运行，根据《中华人民共和国网络安全法》《河海大学网络与信息安全管理办法（试行）》等有关规定，</w:t>
      </w:r>
      <w:r w:rsidR="005723F5" w:rsidRPr="007C3EA9">
        <w:rPr>
          <w:rFonts w:ascii="仿宋_GB2312" w:eastAsia="仿宋_GB2312" w:hAnsi="仿宋" w:hint="eastAsia"/>
          <w:sz w:val="32"/>
          <w:szCs w:val="32"/>
        </w:rPr>
        <w:t>结合学院实际，特制定</w:t>
      </w:r>
      <w:r w:rsidR="00287806">
        <w:rPr>
          <w:rFonts w:ascii="仿宋_GB2312" w:eastAsia="仿宋_GB2312" w:hAnsi="仿宋" w:hint="eastAsia"/>
          <w:sz w:val="32"/>
          <w:szCs w:val="32"/>
        </w:rPr>
        <w:t>《</w:t>
      </w:r>
      <w:r>
        <w:rPr>
          <w:rFonts w:ascii="仿宋_GB2312" w:eastAsia="仿宋_GB2312" w:hAnsi="仿宋" w:hint="eastAsia"/>
          <w:sz w:val="32"/>
          <w:szCs w:val="32"/>
        </w:rPr>
        <w:t>机电工程学院网站管理办法</w:t>
      </w:r>
      <w:r w:rsidR="00DB211B" w:rsidRPr="007C3EA9">
        <w:rPr>
          <w:rFonts w:ascii="仿宋_GB2312" w:eastAsia="仿宋_GB2312" w:hAnsi="仿宋" w:hint="eastAsia"/>
          <w:sz w:val="32"/>
          <w:szCs w:val="32"/>
        </w:rPr>
        <w:t>（试行）</w:t>
      </w:r>
      <w:r w:rsidR="00287806">
        <w:rPr>
          <w:rFonts w:ascii="仿宋_GB2312" w:eastAsia="仿宋_GB2312" w:hAnsi="仿宋" w:hint="eastAsia"/>
          <w:sz w:val="32"/>
          <w:szCs w:val="32"/>
        </w:rPr>
        <w:t>》</w:t>
      </w:r>
      <w:r w:rsidR="00DB211B">
        <w:rPr>
          <w:rFonts w:ascii="仿宋_GB2312" w:eastAsia="仿宋_GB2312" w:hAnsi="仿宋" w:hint="eastAsia"/>
          <w:sz w:val="32"/>
          <w:szCs w:val="32"/>
        </w:rPr>
        <w:t>，经党委会讨论通过，现予以印发，请遵照执行</w:t>
      </w:r>
      <w:r w:rsidR="005723F5" w:rsidRPr="007C3EA9">
        <w:rPr>
          <w:rFonts w:ascii="仿宋_GB2312" w:eastAsia="仿宋_GB2312" w:hAnsi="仿宋" w:hint="eastAsia"/>
          <w:sz w:val="32"/>
          <w:szCs w:val="32"/>
        </w:rPr>
        <w:t>。</w:t>
      </w:r>
    </w:p>
    <w:p w:rsidR="00DB211B" w:rsidRPr="0087060A" w:rsidRDefault="00287806" w:rsidP="00471935">
      <w:pPr>
        <w:spacing w:beforeLines="50" w:before="120" w:afterLines="50" w:after="120" w:line="660" w:lineRule="exact"/>
        <w:ind w:firstLineChars="200" w:firstLine="640"/>
        <w:jc w:val="left"/>
        <w:rPr>
          <w:rFonts w:ascii="仿宋_GB2312" w:eastAsia="仿宋_GB2312" w:hAnsi="仿宋" w:hint="eastAsia"/>
          <w:sz w:val="32"/>
          <w:szCs w:val="32"/>
        </w:rPr>
      </w:pPr>
      <w:r w:rsidRPr="00287806">
        <w:rPr>
          <w:rFonts w:ascii="仿宋_GB2312" w:eastAsia="仿宋_GB2312" w:hAnsi="仿宋" w:hint="eastAsia"/>
          <w:sz w:val="32"/>
          <w:szCs w:val="32"/>
        </w:rPr>
        <w:t>附件：机电工程学院</w:t>
      </w:r>
      <w:r w:rsidR="0087060A">
        <w:rPr>
          <w:rFonts w:ascii="仿宋_GB2312" w:eastAsia="仿宋_GB2312" w:hAnsi="仿宋" w:hint="eastAsia"/>
          <w:sz w:val="32"/>
          <w:szCs w:val="32"/>
        </w:rPr>
        <w:t>网站管理办法</w:t>
      </w:r>
      <w:r w:rsidRPr="007C3EA9">
        <w:rPr>
          <w:rFonts w:ascii="仿宋_GB2312" w:eastAsia="仿宋_GB2312" w:hAnsi="仿宋" w:hint="eastAsia"/>
          <w:sz w:val="32"/>
          <w:szCs w:val="32"/>
        </w:rPr>
        <w:t>（试行）</w:t>
      </w:r>
      <w:bookmarkStart w:id="0" w:name="_GoBack"/>
      <w:bookmarkEnd w:id="0"/>
    </w:p>
    <w:p w:rsidR="00DB211B" w:rsidRDefault="00DB211B" w:rsidP="00891253">
      <w:pPr>
        <w:spacing w:line="660" w:lineRule="exact"/>
        <w:ind w:firstLineChars="1200" w:firstLine="3840"/>
        <w:jc w:val="left"/>
        <w:rPr>
          <w:rFonts w:ascii="仿宋_GB2312" w:eastAsia="仿宋_GB2312" w:hAnsi="仿宋"/>
          <w:sz w:val="32"/>
          <w:szCs w:val="32"/>
        </w:rPr>
      </w:pPr>
      <w:r>
        <w:rPr>
          <w:rFonts w:ascii="仿宋_GB2312" w:eastAsia="仿宋_GB2312" w:hAnsi="仿宋" w:hint="eastAsia"/>
          <w:sz w:val="32"/>
          <w:szCs w:val="32"/>
        </w:rPr>
        <w:t>中共河海大学机电工程学院委员会</w:t>
      </w:r>
    </w:p>
    <w:p w:rsidR="00DB211B" w:rsidRPr="00287806" w:rsidRDefault="00DB211B" w:rsidP="00891253">
      <w:pPr>
        <w:spacing w:line="660" w:lineRule="exact"/>
        <w:ind w:firstLineChars="1600" w:firstLine="5120"/>
        <w:jc w:val="left"/>
        <w:rPr>
          <w:rFonts w:ascii="仿宋_GB2312" w:eastAsia="仿宋_GB2312" w:hAnsi="仿宋"/>
          <w:sz w:val="32"/>
          <w:szCs w:val="32"/>
        </w:rPr>
      </w:pPr>
      <w:r>
        <w:rPr>
          <w:rFonts w:ascii="仿宋_GB2312" w:eastAsia="仿宋_GB2312" w:hAnsi="仿宋" w:hint="eastAsia"/>
          <w:sz w:val="32"/>
          <w:szCs w:val="32"/>
        </w:rPr>
        <w:t>2021年</w:t>
      </w:r>
      <w:r w:rsidR="0087060A">
        <w:rPr>
          <w:rFonts w:ascii="仿宋_GB2312" w:eastAsia="仿宋_GB2312" w:hAnsi="仿宋" w:hint="eastAsia"/>
          <w:sz w:val="32"/>
          <w:szCs w:val="32"/>
        </w:rPr>
        <w:t>4</w:t>
      </w:r>
      <w:r>
        <w:rPr>
          <w:rFonts w:ascii="仿宋_GB2312" w:eastAsia="仿宋_GB2312" w:hAnsi="仿宋" w:hint="eastAsia"/>
          <w:sz w:val="32"/>
          <w:szCs w:val="32"/>
        </w:rPr>
        <w:t>月</w:t>
      </w:r>
      <w:r w:rsidR="0087060A">
        <w:rPr>
          <w:rFonts w:ascii="仿宋_GB2312" w:eastAsia="仿宋_GB2312" w:hAnsi="仿宋" w:hint="eastAsia"/>
          <w:sz w:val="32"/>
          <w:szCs w:val="32"/>
        </w:rPr>
        <w:t>29</w:t>
      </w:r>
      <w:r>
        <w:rPr>
          <w:rFonts w:ascii="仿宋_GB2312" w:eastAsia="仿宋_GB2312" w:hAnsi="仿宋" w:hint="eastAsia"/>
          <w:sz w:val="32"/>
          <w:szCs w:val="32"/>
        </w:rPr>
        <w:t>日</w:t>
      </w:r>
    </w:p>
    <w:p w:rsidR="00DB211B" w:rsidRDefault="00DB211B" w:rsidP="00287806">
      <w:pPr>
        <w:spacing w:line="560" w:lineRule="exact"/>
        <w:rPr>
          <w:rFonts w:ascii="黑体" w:eastAsia="黑体" w:hAnsi="黑体"/>
          <w:b/>
          <w:sz w:val="32"/>
          <w:szCs w:val="32"/>
        </w:rPr>
      </w:pPr>
    </w:p>
    <w:p w:rsidR="00287806" w:rsidRPr="00287806" w:rsidRDefault="00287806" w:rsidP="00287806">
      <w:pPr>
        <w:spacing w:line="560" w:lineRule="exact"/>
        <w:rPr>
          <w:rFonts w:ascii="黑体" w:eastAsia="黑体" w:hAnsi="黑体"/>
          <w:b/>
          <w:sz w:val="32"/>
          <w:szCs w:val="32"/>
        </w:rPr>
      </w:pPr>
      <w:r w:rsidRPr="00287806">
        <w:rPr>
          <w:rFonts w:ascii="黑体" w:eastAsia="黑体" w:hAnsi="黑体" w:hint="eastAsia"/>
          <w:b/>
          <w:sz w:val="32"/>
          <w:szCs w:val="32"/>
        </w:rPr>
        <w:t>附件</w:t>
      </w:r>
    </w:p>
    <w:p w:rsidR="0087060A" w:rsidRPr="0087060A" w:rsidRDefault="0087060A" w:rsidP="0087060A">
      <w:pPr>
        <w:spacing w:beforeLines="100" w:before="240" w:line="560" w:lineRule="exact"/>
        <w:jc w:val="center"/>
        <w:rPr>
          <w:rFonts w:ascii="方正小标宋简体" w:eastAsia="方正小标宋简体" w:hAnsiTheme="minorEastAsia" w:hint="eastAsia"/>
          <w:b/>
          <w:sz w:val="36"/>
          <w:szCs w:val="36"/>
        </w:rPr>
      </w:pPr>
      <w:r w:rsidRPr="0087060A">
        <w:rPr>
          <w:rFonts w:ascii="方正小标宋简体" w:eastAsia="方正小标宋简体" w:hAnsiTheme="minorEastAsia" w:hint="eastAsia"/>
          <w:b/>
          <w:sz w:val="36"/>
          <w:szCs w:val="36"/>
        </w:rPr>
        <w:t>机电工程学院网站管理办法（试行）</w:t>
      </w:r>
    </w:p>
    <w:p w:rsidR="0087060A" w:rsidRPr="00471935" w:rsidRDefault="0087060A" w:rsidP="00471935">
      <w:pPr>
        <w:widowControl/>
        <w:shd w:val="clear" w:color="auto" w:fill="FFFFFF"/>
        <w:spacing w:beforeLines="50" w:before="120" w:afterLines="50" w:after="120" w:line="560" w:lineRule="exact"/>
        <w:jc w:val="center"/>
        <w:rPr>
          <w:rFonts w:ascii="黑体" w:eastAsia="黑体" w:hAnsi="黑体"/>
          <w:b/>
          <w:sz w:val="32"/>
          <w:szCs w:val="32"/>
        </w:rPr>
      </w:pPr>
      <w:r w:rsidRPr="00471935">
        <w:rPr>
          <w:rFonts w:ascii="黑体" w:eastAsia="黑体" w:hAnsi="黑体" w:hint="eastAsia"/>
          <w:b/>
          <w:sz w:val="32"/>
          <w:szCs w:val="32"/>
        </w:rPr>
        <w:t xml:space="preserve">第一章 </w:t>
      </w:r>
      <w:r w:rsidRPr="00471935">
        <w:rPr>
          <w:rFonts w:ascii="黑体" w:eastAsia="黑体" w:hAnsi="黑体"/>
          <w:b/>
          <w:sz w:val="32"/>
          <w:szCs w:val="32"/>
        </w:rPr>
        <w:t xml:space="preserve"> </w:t>
      </w:r>
      <w:r w:rsidRPr="00471935">
        <w:rPr>
          <w:rFonts w:ascii="黑体" w:eastAsia="黑体" w:hAnsi="黑体" w:hint="eastAsia"/>
          <w:b/>
          <w:sz w:val="32"/>
          <w:szCs w:val="32"/>
        </w:rPr>
        <w:t xml:space="preserve">总 </w:t>
      </w:r>
      <w:r w:rsidRPr="00471935">
        <w:rPr>
          <w:rFonts w:ascii="黑体" w:eastAsia="黑体" w:hAnsi="黑体"/>
          <w:b/>
          <w:sz w:val="32"/>
          <w:szCs w:val="32"/>
        </w:rPr>
        <w:t xml:space="preserve"> </w:t>
      </w:r>
      <w:r w:rsidRPr="00471935">
        <w:rPr>
          <w:rFonts w:ascii="黑体" w:eastAsia="黑体" w:hAnsi="黑体" w:hint="eastAsia"/>
          <w:b/>
          <w:sz w:val="32"/>
          <w:szCs w:val="32"/>
        </w:rPr>
        <w:t>则</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第一条 为规范机电工程学院网站管理，完善学院网站建设，保证学院网站信息发布及时、准确、安全，充分发挥学院网站作用，保障网站的正常运行，根据《中华人民共和国网络安全法》《河海大学网络与信息安全管理办法（试行）》等有关规定，特制定本办法。</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 xml:space="preserve">第二条 机电工程学院网站主要用于对外发布学院新闻、教学科研工作、党建工作、学生活动、管理制度、招生政策等信息内容，是学院对外宣传、院务公开的重要窗口和平台。 </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网站发布有关学院工作的文字、图片等版权归学院所有，未经学院许可，任何单位和个人不得违法转载、转发和用于其它用途，违者学院将依法追究其相应责任。</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第三条 学院网站管理</w:t>
      </w:r>
      <w:r w:rsidRPr="00471935" w:rsidDel="00EE0C12">
        <w:rPr>
          <w:rFonts w:ascii="仿宋_GB2312" w:eastAsia="仿宋_GB2312" w:hAnsi="仿宋" w:hint="eastAsia"/>
          <w:sz w:val="32"/>
          <w:szCs w:val="32"/>
        </w:rPr>
        <w:t xml:space="preserve"> </w:t>
      </w:r>
      <w:r w:rsidRPr="00471935">
        <w:rPr>
          <w:rFonts w:ascii="仿宋_GB2312" w:eastAsia="仿宋_GB2312" w:hAnsi="仿宋" w:hint="eastAsia"/>
          <w:sz w:val="32"/>
          <w:szCs w:val="32"/>
        </w:rPr>
        <w:t>坚持“谁主管、谁负责、谁运营、谁负责” 基本原则，明确责任、依法运营、保障安全。</w:t>
      </w:r>
    </w:p>
    <w:p w:rsidR="0087060A" w:rsidRPr="00EC62C7" w:rsidRDefault="0087060A" w:rsidP="00471935">
      <w:pPr>
        <w:widowControl/>
        <w:shd w:val="clear" w:color="auto" w:fill="FFFFFF"/>
        <w:spacing w:beforeLines="50" w:before="120" w:afterLines="50" w:after="120" w:line="560" w:lineRule="exact"/>
        <w:jc w:val="center"/>
        <w:rPr>
          <w:rFonts w:ascii="黑体" w:eastAsia="黑体" w:hAnsi="黑体" w:cs="宋体"/>
          <w:kern w:val="0"/>
          <w:sz w:val="32"/>
          <w:szCs w:val="32"/>
        </w:rPr>
      </w:pPr>
      <w:r w:rsidRPr="00EC62C7">
        <w:rPr>
          <w:rFonts w:ascii="黑体" w:eastAsia="黑体" w:hAnsi="黑体" w:hint="eastAsia"/>
          <w:b/>
          <w:sz w:val="32"/>
          <w:szCs w:val="32"/>
        </w:rPr>
        <w:t>第二章 管理机制</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第四条 学院网站包括学院官方主网站和学院内设机构或挂靠单位子网站，实行分级管理。学院党委书记是学院网站管理的第一责任人，对网站的运行及信息安全全面负责。学院其他领导班子成员对分管范围内的网站栏目及子网站管理负领导责任。</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lastRenderedPageBreak/>
        <w:t>第五条 学院办公室是学院网站的管理部门，负责学院官方主网站的日常管理及维护，指导、协调学院子网站的运行管理。</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第六条 学院办公室主任是学院官方主网站管理员，负责官方主网站日常管理、维护及信息发布；学院内设二级机构或挂靠单位负责人是学院子网站管理员，负责子网站日常管理、维护及信息发布。</w:t>
      </w:r>
    </w:p>
    <w:p w:rsidR="0087060A" w:rsidRPr="00471935" w:rsidRDefault="0087060A" w:rsidP="00471935">
      <w:pPr>
        <w:widowControl/>
        <w:shd w:val="clear" w:color="auto" w:fill="FFFFFF"/>
        <w:spacing w:beforeLines="50" w:before="120" w:afterLines="50" w:after="120" w:line="560" w:lineRule="exact"/>
        <w:jc w:val="center"/>
        <w:rPr>
          <w:rFonts w:ascii="黑体" w:eastAsia="黑体" w:hAnsi="黑体"/>
          <w:b/>
          <w:sz w:val="32"/>
          <w:szCs w:val="32"/>
        </w:rPr>
      </w:pPr>
      <w:r w:rsidRPr="00EC62C7">
        <w:rPr>
          <w:rFonts w:ascii="黑体" w:eastAsia="黑体" w:hAnsi="黑体" w:hint="eastAsia"/>
          <w:b/>
          <w:sz w:val="32"/>
          <w:szCs w:val="32"/>
        </w:rPr>
        <w:t>第三章信息审核与发布</w:t>
      </w:r>
      <w:r w:rsidRPr="00471935">
        <w:rPr>
          <w:rFonts w:ascii="Calibri" w:eastAsia="黑体" w:hAnsi="Calibri" w:cs="Calibri"/>
          <w:b/>
          <w:sz w:val="32"/>
          <w:szCs w:val="32"/>
        </w:rPr>
        <w:t> </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第七条 学院各级网站严格执行信息发布审核制度，遵循“先审批、后发布”的原则；所需发布信息，经学院分管领导审批后，由网站管理员进行信息发布，未经审批的信息不得在网站上发布。</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第八条 学院办公室成员是学院官方主网站信息提供者，负责学院官方主网站相应栏目内容的更新和维护，对学科建设、科学研究、实验室建设、人才培养等栏目做到每月更新；对于通知公告、学院新闻等栏目做到实时更新。</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学院二级机构或挂靠单位成员是学院子网站信息提供者，学院子网站管理员负责对子网站内容进行及时更新。</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第九条 学院办公室负责信息发布及审核的技术培训工作。</w:t>
      </w:r>
    </w:p>
    <w:p w:rsidR="0087060A" w:rsidRPr="00471935" w:rsidRDefault="0087060A" w:rsidP="00471935">
      <w:pPr>
        <w:widowControl/>
        <w:shd w:val="clear" w:color="auto" w:fill="FFFFFF"/>
        <w:spacing w:beforeLines="50" w:before="120" w:afterLines="50" w:after="120" w:line="560" w:lineRule="exact"/>
        <w:jc w:val="center"/>
        <w:rPr>
          <w:rFonts w:ascii="黑体" w:eastAsia="黑体" w:hAnsi="黑体"/>
          <w:b/>
          <w:sz w:val="32"/>
          <w:szCs w:val="32"/>
        </w:rPr>
      </w:pPr>
      <w:r w:rsidRPr="00471935">
        <w:rPr>
          <w:rFonts w:ascii="黑体" w:eastAsia="黑体" w:hAnsi="黑体" w:hint="eastAsia"/>
          <w:b/>
          <w:sz w:val="32"/>
          <w:szCs w:val="32"/>
        </w:rPr>
        <w:t xml:space="preserve">第四章 </w:t>
      </w:r>
      <w:r w:rsidRPr="00471935">
        <w:rPr>
          <w:rFonts w:ascii="黑体" w:eastAsia="黑体" w:hAnsi="黑体"/>
          <w:b/>
          <w:sz w:val="32"/>
          <w:szCs w:val="32"/>
        </w:rPr>
        <w:t xml:space="preserve"> </w:t>
      </w:r>
      <w:r w:rsidRPr="00471935">
        <w:rPr>
          <w:rFonts w:ascii="黑体" w:eastAsia="黑体" w:hAnsi="黑体" w:hint="eastAsia"/>
          <w:b/>
          <w:sz w:val="32"/>
          <w:szCs w:val="32"/>
        </w:rPr>
        <w:t>工作要求</w:t>
      </w:r>
      <w:r w:rsidRPr="00471935">
        <w:rPr>
          <w:rFonts w:ascii="Calibri" w:eastAsia="黑体" w:hAnsi="Calibri" w:cs="Calibri"/>
          <w:b/>
          <w:sz w:val="32"/>
          <w:szCs w:val="32"/>
        </w:rPr>
        <w:t> </w:t>
      </w:r>
    </w:p>
    <w:p w:rsidR="0087060A" w:rsidRPr="00471935" w:rsidRDefault="0087060A" w:rsidP="00471935">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第十条 学院网站应坚持正确政治引领，明确建设定位，坚持弘扬主旋律，</w:t>
      </w:r>
      <w:proofErr w:type="gramStart"/>
      <w:r w:rsidRPr="00471935">
        <w:rPr>
          <w:rFonts w:ascii="仿宋_GB2312" w:eastAsia="仿宋_GB2312" w:hAnsi="仿宋" w:hint="eastAsia"/>
          <w:sz w:val="32"/>
          <w:szCs w:val="32"/>
        </w:rPr>
        <w:t>传播正</w:t>
      </w:r>
      <w:proofErr w:type="gramEnd"/>
      <w:r w:rsidRPr="00471935">
        <w:rPr>
          <w:rFonts w:ascii="仿宋_GB2312" w:eastAsia="仿宋_GB2312" w:hAnsi="仿宋" w:hint="eastAsia"/>
          <w:sz w:val="32"/>
          <w:szCs w:val="32"/>
        </w:rPr>
        <w:t>能量，积极配合学院做好舆论引导工作，大力宣传学校、学院良好形象，自觉服务广大师生。</w:t>
      </w:r>
    </w:p>
    <w:p w:rsidR="0087060A" w:rsidRPr="00471935" w:rsidRDefault="0087060A" w:rsidP="0087060A">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lastRenderedPageBreak/>
        <w:t>第十一条 学院网站应加强账号管理，定期修改登录密码，确保网络信息安全。网站管理员对网站密码负有保密责任，不得将网站密码泄漏或提供给别人使用。</w:t>
      </w:r>
    </w:p>
    <w:p w:rsidR="0087060A" w:rsidRPr="00471935" w:rsidRDefault="0087060A" w:rsidP="0087060A">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第十二条</w:t>
      </w:r>
      <w:r w:rsidRPr="00471935">
        <w:rPr>
          <w:rFonts w:ascii="Calibri" w:eastAsia="仿宋_GB2312" w:hAnsi="Calibri" w:cs="Calibri"/>
          <w:sz w:val="32"/>
          <w:szCs w:val="32"/>
        </w:rPr>
        <w:t> </w:t>
      </w:r>
      <w:r w:rsidRPr="00471935">
        <w:rPr>
          <w:rFonts w:ascii="仿宋_GB2312" w:eastAsia="仿宋_GB2312" w:hAnsi="仿宋" w:hint="eastAsia"/>
          <w:sz w:val="32"/>
          <w:szCs w:val="32"/>
        </w:rPr>
        <w:t>学院对出现违规行为的网站暂停开放并责令限期整改，情节严重的，按照有关规定追究相关人员责任。</w:t>
      </w:r>
    </w:p>
    <w:p w:rsidR="0087060A" w:rsidRPr="00471935" w:rsidRDefault="0087060A" w:rsidP="00471935">
      <w:pPr>
        <w:widowControl/>
        <w:shd w:val="clear" w:color="auto" w:fill="FFFFFF"/>
        <w:spacing w:beforeLines="50" w:before="120" w:afterLines="50" w:after="120" w:line="560" w:lineRule="exact"/>
        <w:jc w:val="center"/>
        <w:rPr>
          <w:rFonts w:ascii="黑体" w:eastAsia="黑体" w:hAnsi="黑体"/>
          <w:b/>
          <w:sz w:val="32"/>
          <w:szCs w:val="32"/>
        </w:rPr>
      </w:pPr>
      <w:r w:rsidRPr="00471935">
        <w:rPr>
          <w:rFonts w:ascii="黑体" w:eastAsia="黑体" w:hAnsi="黑体" w:hint="eastAsia"/>
          <w:b/>
          <w:sz w:val="32"/>
          <w:szCs w:val="32"/>
        </w:rPr>
        <w:t>第五章 附则</w:t>
      </w:r>
    </w:p>
    <w:p w:rsidR="0087060A" w:rsidRPr="00471935" w:rsidRDefault="0087060A" w:rsidP="0087060A">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第十四条</w:t>
      </w:r>
      <w:r w:rsidRPr="00471935">
        <w:rPr>
          <w:rFonts w:ascii="Calibri" w:eastAsia="仿宋_GB2312" w:hAnsi="Calibri" w:cs="Calibri"/>
          <w:sz w:val="32"/>
          <w:szCs w:val="32"/>
        </w:rPr>
        <w:t> </w:t>
      </w:r>
      <w:r w:rsidRPr="00471935">
        <w:rPr>
          <w:rFonts w:ascii="仿宋_GB2312" w:eastAsia="仿宋_GB2312" w:hAnsi="仿宋"/>
          <w:sz w:val="32"/>
          <w:szCs w:val="32"/>
        </w:rPr>
        <w:t xml:space="preserve"> </w:t>
      </w:r>
      <w:r w:rsidRPr="00471935">
        <w:rPr>
          <w:rFonts w:ascii="仿宋_GB2312" w:eastAsia="仿宋_GB2312" w:hAnsi="仿宋" w:hint="eastAsia"/>
          <w:sz w:val="32"/>
          <w:szCs w:val="32"/>
        </w:rPr>
        <w:t>本办法由学院办公室负责解释。</w:t>
      </w:r>
    </w:p>
    <w:p w:rsidR="0087060A" w:rsidRPr="00471935" w:rsidRDefault="0087060A" w:rsidP="0087060A">
      <w:pPr>
        <w:widowControl/>
        <w:spacing w:line="560" w:lineRule="exact"/>
        <w:ind w:firstLineChars="200" w:firstLine="640"/>
        <w:rPr>
          <w:rFonts w:ascii="仿宋_GB2312" w:eastAsia="仿宋_GB2312" w:hAnsi="仿宋"/>
          <w:sz w:val="32"/>
          <w:szCs w:val="32"/>
        </w:rPr>
      </w:pPr>
      <w:r w:rsidRPr="00471935">
        <w:rPr>
          <w:rFonts w:ascii="仿宋_GB2312" w:eastAsia="仿宋_GB2312" w:hAnsi="仿宋" w:hint="eastAsia"/>
          <w:sz w:val="32"/>
          <w:szCs w:val="32"/>
        </w:rPr>
        <w:t>第十五条</w:t>
      </w:r>
      <w:r w:rsidRPr="00471935">
        <w:rPr>
          <w:rFonts w:ascii="Calibri" w:eastAsia="仿宋_GB2312" w:hAnsi="Calibri" w:cs="Calibri"/>
          <w:sz w:val="32"/>
          <w:szCs w:val="32"/>
        </w:rPr>
        <w:t> </w:t>
      </w:r>
      <w:r w:rsidRPr="00471935">
        <w:rPr>
          <w:rFonts w:ascii="仿宋_GB2312" w:eastAsia="仿宋_GB2312" w:hAnsi="仿宋"/>
          <w:sz w:val="32"/>
          <w:szCs w:val="32"/>
        </w:rPr>
        <w:t xml:space="preserve"> </w:t>
      </w:r>
      <w:r w:rsidRPr="00471935">
        <w:rPr>
          <w:rFonts w:ascii="仿宋_GB2312" w:eastAsia="仿宋_GB2312" w:hAnsi="仿宋" w:hint="eastAsia"/>
          <w:sz w:val="32"/>
          <w:szCs w:val="32"/>
        </w:rPr>
        <w:t>本办法自发布之日起施行。</w:t>
      </w:r>
    </w:p>
    <w:p w:rsidR="00891253" w:rsidRDefault="00891253"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sz w:val="32"/>
          <w:szCs w:val="32"/>
        </w:rPr>
      </w:pPr>
    </w:p>
    <w:p w:rsidR="00471935" w:rsidRDefault="00471935" w:rsidP="00891253">
      <w:pPr>
        <w:spacing w:line="560" w:lineRule="exact"/>
        <w:ind w:firstLineChars="177" w:firstLine="566"/>
        <w:jc w:val="left"/>
        <w:rPr>
          <w:rFonts w:ascii="仿宋_GB2312" w:eastAsia="仿宋_GB2312" w:hAnsi="楷体" w:hint="eastAsia"/>
          <w:sz w:val="32"/>
          <w:szCs w:val="32"/>
        </w:rPr>
      </w:pPr>
    </w:p>
    <w:p w:rsidR="00891253" w:rsidRDefault="00891253" w:rsidP="00891253">
      <w:pPr>
        <w:spacing w:line="560" w:lineRule="exact"/>
        <w:ind w:firstLineChars="177" w:firstLine="566"/>
        <w:jc w:val="left"/>
        <w:rPr>
          <w:rFonts w:ascii="仿宋_GB2312" w:eastAsia="仿宋_GB2312" w:hAnsi="楷体"/>
          <w:sz w:val="32"/>
          <w:szCs w:val="32"/>
        </w:rPr>
      </w:pPr>
    </w:p>
    <w:p w:rsidR="00891253" w:rsidRPr="00562053" w:rsidRDefault="00891253" w:rsidP="00891253">
      <w:pPr>
        <w:pBdr>
          <w:top w:val="single" w:sz="12" w:space="1" w:color="auto"/>
        </w:pBdr>
        <w:snapToGrid w:val="0"/>
        <w:ind w:firstLineChars="50" w:firstLine="140"/>
        <w:jc w:val="left"/>
        <w:rPr>
          <w:rFonts w:ascii="仿宋_GB2312" w:eastAsia="仿宋_GB2312"/>
          <w:sz w:val="28"/>
          <w:szCs w:val="28"/>
        </w:rPr>
      </w:pPr>
      <w:r w:rsidRPr="00562053">
        <w:rPr>
          <w:rFonts w:ascii="仿宋_GB2312" w:eastAsia="仿宋_GB2312" w:hint="eastAsia"/>
          <w:sz w:val="28"/>
          <w:szCs w:val="28"/>
        </w:rPr>
        <w:t>河海大学机电工程学院</w:t>
      </w:r>
      <w:r>
        <w:rPr>
          <w:rFonts w:ascii="仿宋_GB2312" w:eastAsia="仿宋_GB2312" w:hint="eastAsia"/>
          <w:sz w:val="28"/>
          <w:szCs w:val="28"/>
        </w:rPr>
        <w:t xml:space="preserve">党委  </w:t>
      </w:r>
      <w:r w:rsidRPr="00562053">
        <w:rPr>
          <w:rFonts w:ascii="仿宋_GB2312" w:eastAsia="仿宋_GB2312" w:hint="eastAsia"/>
          <w:sz w:val="28"/>
          <w:szCs w:val="28"/>
        </w:rPr>
        <w:t xml:space="preserve">           </w:t>
      </w:r>
      <w:r>
        <w:rPr>
          <w:rFonts w:ascii="仿宋_GB2312" w:eastAsia="仿宋_GB2312" w:hint="eastAsia"/>
          <w:sz w:val="28"/>
          <w:szCs w:val="28"/>
        </w:rPr>
        <w:t xml:space="preserve"> </w:t>
      </w:r>
      <w:r w:rsidRPr="00562053">
        <w:rPr>
          <w:rFonts w:ascii="仿宋_GB2312" w:eastAsia="仿宋_GB2312" w:hint="eastAsia"/>
          <w:sz w:val="28"/>
          <w:szCs w:val="28"/>
        </w:rPr>
        <w:t xml:space="preserve">     </w:t>
      </w:r>
      <w:r>
        <w:rPr>
          <w:rFonts w:ascii="仿宋_GB2312" w:eastAsia="仿宋_GB2312"/>
          <w:sz w:val="28"/>
          <w:szCs w:val="28"/>
        </w:rPr>
        <w:t xml:space="preserve">  </w:t>
      </w:r>
      <w:r w:rsidRPr="00562053">
        <w:rPr>
          <w:rFonts w:ascii="仿宋_GB2312" w:eastAsia="仿宋_GB2312" w:hint="eastAsia"/>
          <w:sz w:val="28"/>
          <w:szCs w:val="20"/>
        </w:rPr>
        <w:t>20</w:t>
      </w:r>
      <w:r>
        <w:rPr>
          <w:rFonts w:ascii="仿宋_GB2312" w:eastAsia="仿宋_GB2312" w:hint="eastAsia"/>
          <w:sz w:val="28"/>
          <w:szCs w:val="20"/>
        </w:rPr>
        <w:t>21</w:t>
      </w:r>
      <w:r w:rsidRPr="00562053">
        <w:rPr>
          <w:rFonts w:ascii="仿宋_GB2312" w:eastAsia="仿宋_GB2312" w:hint="eastAsia"/>
          <w:sz w:val="28"/>
          <w:szCs w:val="20"/>
        </w:rPr>
        <w:t>年</w:t>
      </w:r>
      <w:r w:rsidR="00471935">
        <w:rPr>
          <w:rFonts w:ascii="仿宋_GB2312" w:eastAsia="仿宋_GB2312" w:hint="eastAsia"/>
          <w:sz w:val="28"/>
          <w:szCs w:val="20"/>
        </w:rPr>
        <w:t>4</w:t>
      </w:r>
      <w:r w:rsidRPr="00562053">
        <w:rPr>
          <w:rFonts w:ascii="仿宋_GB2312" w:eastAsia="仿宋_GB2312" w:hint="eastAsia"/>
          <w:sz w:val="28"/>
          <w:szCs w:val="20"/>
        </w:rPr>
        <w:t>月</w:t>
      </w:r>
      <w:r w:rsidR="00471935">
        <w:rPr>
          <w:rFonts w:ascii="仿宋_GB2312" w:eastAsia="仿宋_GB2312" w:hint="eastAsia"/>
          <w:sz w:val="28"/>
          <w:szCs w:val="20"/>
        </w:rPr>
        <w:t>29日</w:t>
      </w:r>
      <w:r w:rsidRPr="00562053">
        <w:rPr>
          <w:rFonts w:ascii="仿宋_GB2312" w:eastAsia="仿宋_GB2312" w:hint="eastAsia"/>
          <w:sz w:val="28"/>
          <w:szCs w:val="28"/>
        </w:rPr>
        <w:t>印发</w:t>
      </w:r>
    </w:p>
    <w:p w:rsidR="00642EE9" w:rsidRPr="00891253" w:rsidRDefault="00891253" w:rsidP="00891253">
      <w:pPr>
        <w:pBdr>
          <w:top w:val="single" w:sz="8" w:space="1" w:color="auto"/>
          <w:bottom w:val="single" w:sz="12" w:space="1" w:color="auto"/>
        </w:pBdr>
        <w:snapToGrid w:val="0"/>
        <w:ind w:firstLineChars="50" w:firstLine="140"/>
        <w:jc w:val="left"/>
        <w:rPr>
          <w:rFonts w:eastAsia="仿宋_GB2312"/>
          <w:sz w:val="28"/>
          <w:szCs w:val="28"/>
        </w:rPr>
      </w:pPr>
      <w:r w:rsidRPr="00562053">
        <w:rPr>
          <w:rFonts w:eastAsia="仿宋_GB2312" w:hint="eastAsia"/>
          <w:sz w:val="28"/>
          <w:szCs w:val="28"/>
        </w:rPr>
        <w:t>录入：</w:t>
      </w:r>
      <w:r>
        <w:rPr>
          <w:rFonts w:eastAsia="仿宋_GB2312" w:hint="eastAsia"/>
          <w:sz w:val="28"/>
          <w:szCs w:val="28"/>
        </w:rPr>
        <w:t>郭小宁</w:t>
      </w:r>
      <w:r w:rsidRPr="00562053">
        <w:rPr>
          <w:rFonts w:eastAsia="仿宋_GB2312" w:hint="eastAsia"/>
          <w:sz w:val="28"/>
          <w:szCs w:val="20"/>
        </w:rPr>
        <w:t xml:space="preserve"> </w:t>
      </w:r>
      <w:r w:rsidRPr="00562053">
        <w:rPr>
          <w:rFonts w:eastAsia="仿宋_GB2312" w:hint="eastAsia"/>
          <w:sz w:val="28"/>
          <w:szCs w:val="28"/>
        </w:rPr>
        <w:t xml:space="preserve">                                    </w:t>
      </w:r>
      <w:r>
        <w:rPr>
          <w:rFonts w:eastAsia="仿宋_GB2312"/>
          <w:sz w:val="28"/>
          <w:szCs w:val="28"/>
        </w:rPr>
        <w:t xml:space="preserve">   </w:t>
      </w:r>
      <w:r w:rsidRPr="00562053">
        <w:rPr>
          <w:rFonts w:eastAsia="仿宋_GB2312" w:hint="eastAsia"/>
          <w:sz w:val="28"/>
          <w:szCs w:val="28"/>
        </w:rPr>
        <w:t>校对：</w:t>
      </w:r>
      <w:r w:rsidR="00471935">
        <w:rPr>
          <w:rFonts w:eastAsia="仿宋_GB2312" w:hint="eastAsia"/>
          <w:sz w:val="28"/>
          <w:szCs w:val="28"/>
        </w:rPr>
        <w:t>张建立</w:t>
      </w:r>
    </w:p>
    <w:sectPr w:rsidR="00642EE9" w:rsidRPr="00891253" w:rsidSect="00891253">
      <w:footerReference w:type="even" r:id="rId8"/>
      <w:footerReference w:type="default" r:id="rId9"/>
      <w:pgSz w:w="11910" w:h="16840"/>
      <w:pgMar w:top="1600" w:right="1180" w:bottom="1520" w:left="1480" w:header="0" w:footer="1337"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77" w:rsidRDefault="002D2E77">
      <w:r>
        <w:separator/>
      </w:r>
    </w:p>
  </w:endnote>
  <w:endnote w:type="continuationSeparator" w:id="0">
    <w:p w:rsidR="002D2E77" w:rsidRDefault="002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0B" w:rsidRPr="003C4E51" w:rsidRDefault="00E85555" w:rsidP="003F6FA4">
    <w:pPr>
      <w:pStyle w:val="a3"/>
      <w:ind w:right="360" w:firstLine="360"/>
      <w:rPr>
        <w:sz w:val="28"/>
        <w:szCs w:val="28"/>
      </w:rPr>
    </w:pPr>
    <w:r w:rsidRPr="00BB03C6">
      <w:rPr>
        <w:rStyle w:val="a4"/>
        <w:rFonts w:ascii="宋体" w:hAnsi="宋体" w:hint="eastAsia"/>
        <w:sz w:val="28"/>
        <w:szCs w:val="28"/>
      </w:rPr>
      <w:fldChar w:fldCharType="begin"/>
    </w:r>
    <w:r w:rsidR="00920B0B" w:rsidRPr="00BB03C6">
      <w:rPr>
        <w:rStyle w:val="a4"/>
        <w:rFonts w:ascii="宋体" w:hAnsi="宋体" w:hint="eastAsia"/>
        <w:sz w:val="28"/>
        <w:szCs w:val="28"/>
      </w:rPr>
      <w:instrText xml:space="preserve"> PAGE </w:instrText>
    </w:r>
    <w:r w:rsidRPr="00BB03C6">
      <w:rPr>
        <w:rStyle w:val="a4"/>
        <w:rFonts w:ascii="宋体" w:hAnsi="宋体" w:hint="eastAsia"/>
        <w:sz w:val="28"/>
        <w:szCs w:val="28"/>
      </w:rPr>
      <w:fldChar w:fldCharType="separate"/>
    </w:r>
    <w:r w:rsidR="00471935">
      <w:rPr>
        <w:rStyle w:val="a4"/>
        <w:rFonts w:ascii="宋体" w:hAnsi="宋体"/>
        <w:noProof/>
        <w:sz w:val="28"/>
        <w:szCs w:val="28"/>
      </w:rPr>
      <w:t>- 2 -</w:t>
    </w:r>
    <w:r w:rsidRPr="00BB03C6">
      <w:rPr>
        <w:rStyle w:val="a4"/>
        <w:rFonts w:ascii="宋体" w:hAnsi="宋体" w:hint="eastAsia"/>
        <w:sz w:val="28"/>
        <w:szCs w:val="28"/>
      </w:rPr>
      <w:fldChar w:fldCharType="end"/>
    </w:r>
  </w:p>
  <w:p w:rsidR="00920B0B" w:rsidRDefault="00920B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0B" w:rsidRPr="00BB03C6" w:rsidRDefault="00E85555" w:rsidP="006674B1">
    <w:pPr>
      <w:pStyle w:val="a3"/>
      <w:ind w:right="360" w:firstLine="360"/>
      <w:jc w:val="right"/>
      <w:rPr>
        <w:rFonts w:ascii="宋体" w:hAnsi="宋体"/>
        <w:sz w:val="28"/>
        <w:szCs w:val="28"/>
      </w:rPr>
    </w:pPr>
    <w:r w:rsidRPr="00BB03C6">
      <w:rPr>
        <w:rStyle w:val="a4"/>
        <w:rFonts w:ascii="宋体" w:hAnsi="宋体" w:hint="eastAsia"/>
        <w:sz w:val="28"/>
        <w:szCs w:val="28"/>
      </w:rPr>
      <w:fldChar w:fldCharType="begin"/>
    </w:r>
    <w:r w:rsidR="00920B0B" w:rsidRPr="00BB03C6">
      <w:rPr>
        <w:rStyle w:val="a4"/>
        <w:rFonts w:ascii="宋体" w:hAnsi="宋体" w:hint="eastAsia"/>
        <w:sz w:val="28"/>
        <w:szCs w:val="28"/>
      </w:rPr>
      <w:instrText xml:space="preserve"> PAGE </w:instrText>
    </w:r>
    <w:r w:rsidRPr="00BB03C6">
      <w:rPr>
        <w:rStyle w:val="a4"/>
        <w:rFonts w:ascii="宋体" w:hAnsi="宋体" w:hint="eastAsia"/>
        <w:sz w:val="28"/>
        <w:szCs w:val="28"/>
      </w:rPr>
      <w:fldChar w:fldCharType="separate"/>
    </w:r>
    <w:r w:rsidR="00471935">
      <w:rPr>
        <w:rStyle w:val="a4"/>
        <w:rFonts w:ascii="宋体" w:hAnsi="宋体"/>
        <w:noProof/>
        <w:sz w:val="28"/>
        <w:szCs w:val="28"/>
      </w:rPr>
      <w:t>- 1 -</w:t>
    </w:r>
    <w:r w:rsidRPr="00BB03C6">
      <w:rPr>
        <w:rStyle w:val="a4"/>
        <w:rFonts w:ascii="宋体" w:hAnsi="宋体" w:hint="eastAsia"/>
        <w:sz w:val="28"/>
        <w:szCs w:val="28"/>
      </w:rPr>
      <w:fldChar w:fldCharType="end"/>
    </w:r>
  </w:p>
  <w:p w:rsidR="00920B0B" w:rsidRPr="006674B1" w:rsidRDefault="00920B0B" w:rsidP="006674B1">
    <w:pPr>
      <w:pStyle w:val="a3"/>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77" w:rsidRDefault="002D2E77">
      <w:r>
        <w:separator/>
      </w:r>
    </w:p>
  </w:footnote>
  <w:footnote w:type="continuationSeparator" w:id="0">
    <w:p w:rsidR="002D2E77" w:rsidRDefault="002D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2D03"/>
    <w:multiLevelType w:val="hybridMultilevel"/>
    <w:tmpl w:val="3502F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0B3B3C"/>
    <w:multiLevelType w:val="hybridMultilevel"/>
    <w:tmpl w:val="F2320C2E"/>
    <w:lvl w:ilvl="0" w:tplc="A2AAE4E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316D682C"/>
    <w:multiLevelType w:val="hybridMultilevel"/>
    <w:tmpl w:val="51685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50"/>
    <w:rsid w:val="00003595"/>
    <w:rsid w:val="00005A1F"/>
    <w:rsid w:val="00006969"/>
    <w:rsid w:val="000227C8"/>
    <w:rsid w:val="000255D6"/>
    <w:rsid w:val="00027F92"/>
    <w:rsid w:val="00030F87"/>
    <w:rsid w:val="0003442E"/>
    <w:rsid w:val="0003451C"/>
    <w:rsid w:val="00035602"/>
    <w:rsid w:val="000364F6"/>
    <w:rsid w:val="00037505"/>
    <w:rsid w:val="00040234"/>
    <w:rsid w:val="0004268F"/>
    <w:rsid w:val="00043647"/>
    <w:rsid w:val="00044A07"/>
    <w:rsid w:val="00052BD8"/>
    <w:rsid w:val="00056ED3"/>
    <w:rsid w:val="00060611"/>
    <w:rsid w:val="000619E5"/>
    <w:rsid w:val="00062637"/>
    <w:rsid w:val="000626AB"/>
    <w:rsid w:val="00062AF3"/>
    <w:rsid w:val="000645B8"/>
    <w:rsid w:val="000719DA"/>
    <w:rsid w:val="00073627"/>
    <w:rsid w:val="00087C80"/>
    <w:rsid w:val="00093C52"/>
    <w:rsid w:val="00097440"/>
    <w:rsid w:val="000974DA"/>
    <w:rsid w:val="000A6115"/>
    <w:rsid w:val="000B483A"/>
    <w:rsid w:val="000B6C46"/>
    <w:rsid w:val="000C07CE"/>
    <w:rsid w:val="000C1347"/>
    <w:rsid w:val="000C1EF5"/>
    <w:rsid w:val="000D067D"/>
    <w:rsid w:val="000D1B49"/>
    <w:rsid w:val="000D2364"/>
    <w:rsid w:val="000D2962"/>
    <w:rsid w:val="000D2DAC"/>
    <w:rsid w:val="000E0306"/>
    <w:rsid w:val="000E180F"/>
    <w:rsid w:val="000F048D"/>
    <w:rsid w:val="000F3BA8"/>
    <w:rsid w:val="001020E3"/>
    <w:rsid w:val="001038D3"/>
    <w:rsid w:val="00105EDD"/>
    <w:rsid w:val="00107A08"/>
    <w:rsid w:val="00116B15"/>
    <w:rsid w:val="0013017B"/>
    <w:rsid w:val="0013429D"/>
    <w:rsid w:val="001403AE"/>
    <w:rsid w:val="001419B4"/>
    <w:rsid w:val="00143B13"/>
    <w:rsid w:val="0014424A"/>
    <w:rsid w:val="00145583"/>
    <w:rsid w:val="0014723B"/>
    <w:rsid w:val="0014760C"/>
    <w:rsid w:val="00150813"/>
    <w:rsid w:val="00157252"/>
    <w:rsid w:val="00160EF6"/>
    <w:rsid w:val="00163A8F"/>
    <w:rsid w:val="00166746"/>
    <w:rsid w:val="00173D5B"/>
    <w:rsid w:val="00174073"/>
    <w:rsid w:val="00175E0F"/>
    <w:rsid w:val="0018689B"/>
    <w:rsid w:val="001936D3"/>
    <w:rsid w:val="00194B32"/>
    <w:rsid w:val="00197D66"/>
    <w:rsid w:val="001A208E"/>
    <w:rsid w:val="001A5A35"/>
    <w:rsid w:val="001A5AD0"/>
    <w:rsid w:val="001A6360"/>
    <w:rsid w:val="001A6828"/>
    <w:rsid w:val="001A7524"/>
    <w:rsid w:val="001A7683"/>
    <w:rsid w:val="001C256D"/>
    <w:rsid w:val="001C5933"/>
    <w:rsid w:val="001C65BC"/>
    <w:rsid w:val="001D33B9"/>
    <w:rsid w:val="001D787E"/>
    <w:rsid w:val="001E1716"/>
    <w:rsid w:val="001E1DC4"/>
    <w:rsid w:val="001E3C2E"/>
    <w:rsid w:val="001E6746"/>
    <w:rsid w:val="001F4DA7"/>
    <w:rsid w:val="001F5EA4"/>
    <w:rsid w:val="001F716F"/>
    <w:rsid w:val="0020183F"/>
    <w:rsid w:val="002018E6"/>
    <w:rsid w:val="00201B0C"/>
    <w:rsid w:val="00202146"/>
    <w:rsid w:val="00202157"/>
    <w:rsid w:val="00203C55"/>
    <w:rsid w:val="0020604E"/>
    <w:rsid w:val="00217D5D"/>
    <w:rsid w:val="002205AE"/>
    <w:rsid w:val="002226E9"/>
    <w:rsid w:val="00226EBF"/>
    <w:rsid w:val="00232A5F"/>
    <w:rsid w:val="00233DBC"/>
    <w:rsid w:val="0023461B"/>
    <w:rsid w:val="00234672"/>
    <w:rsid w:val="00241AD3"/>
    <w:rsid w:val="00250F27"/>
    <w:rsid w:val="00254024"/>
    <w:rsid w:val="00264F18"/>
    <w:rsid w:val="00266118"/>
    <w:rsid w:val="00267A75"/>
    <w:rsid w:val="002744C6"/>
    <w:rsid w:val="0027784A"/>
    <w:rsid w:val="00280278"/>
    <w:rsid w:val="00280E11"/>
    <w:rsid w:val="00281835"/>
    <w:rsid w:val="00286B19"/>
    <w:rsid w:val="00287806"/>
    <w:rsid w:val="00295D2B"/>
    <w:rsid w:val="00295D66"/>
    <w:rsid w:val="002976F3"/>
    <w:rsid w:val="002A12D7"/>
    <w:rsid w:val="002A4C2E"/>
    <w:rsid w:val="002B2236"/>
    <w:rsid w:val="002B6CB5"/>
    <w:rsid w:val="002B70F7"/>
    <w:rsid w:val="002D2E77"/>
    <w:rsid w:val="002D4E52"/>
    <w:rsid w:val="002D4FFB"/>
    <w:rsid w:val="002E4B12"/>
    <w:rsid w:val="002E6370"/>
    <w:rsid w:val="002E6BD4"/>
    <w:rsid w:val="002F26B0"/>
    <w:rsid w:val="002F366F"/>
    <w:rsid w:val="002F7040"/>
    <w:rsid w:val="002F7560"/>
    <w:rsid w:val="003017F3"/>
    <w:rsid w:val="00305E0C"/>
    <w:rsid w:val="00307018"/>
    <w:rsid w:val="0030748C"/>
    <w:rsid w:val="003077E6"/>
    <w:rsid w:val="00311057"/>
    <w:rsid w:val="00312E2D"/>
    <w:rsid w:val="00321426"/>
    <w:rsid w:val="00321AA7"/>
    <w:rsid w:val="0033107F"/>
    <w:rsid w:val="00335265"/>
    <w:rsid w:val="00344273"/>
    <w:rsid w:val="00344440"/>
    <w:rsid w:val="00345E79"/>
    <w:rsid w:val="00345FAB"/>
    <w:rsid w:val="00346E09"/>
    <w:rsid w:val="00362FB8"/>
    <w:rsid w:val="0037370A"/>
    <w:rsid w:val="0038285F"/>
    <w:rsid w:val="0038497F"/>
    <w:rsid w:val="0038560D"/>
    <w:rsid w:val="00387C67"/>
    <w:rsid w:val="003906D9"/>
    <w:rsid w:val="003B4B96"/>
    <w:rsid w:val="003C4E51"/>
    <w:rsid w:val="003D6D6D"/>
    <w:rsid w:val="003D7C8C"/>
    <w:rsid w:val="003E0B41"/>
    <w:rsid w:val="003E34AB"/>
    <w:rsid w:val="003E58BB"/>
    <w:rsid w:val="003F135C"/>
    <w:rsid w:val="003F6FA4"/>
    <w:rsid w:val="00400D7B"/>
    <w:rsid w:val="00400DD8"/>
    <w:rsid w:val="00401FDA"/>
    <w:rsid w:val="004060C0"/>
    <w:rsid w:val="00407FF2"/>
    <w:rsid w:val="004241DC"/>
    <w:rsid w:val="00425E97"/>
    <w:rsid w:val="00437BED"/>
    <w:rsid w:val="00446F3A"/>
    <w:rsid w:val="00450AC5"/>
    <w:rsid w:val="004577B4"/>
    <w:rsid w:val="00466493"/>
    <w:rsid w:val="00470EE1"/>
    <w:rsid w:val="00471935"/>
    <w:rsid w:val="00482ABB"/>
    <w:rsid w:val="00483AEA"/>
    <w:rsid w:val="004859AD"/>
    <w:rsid w:val="00486429"/>
    <w:rsid w:val="004919B0"/>
    <w:rsid w:val="004A348F"/>
    <w:rsid w:val="004A3AC6"/>
    <w:rsid w:val="004B1800"/>
    <w:rsid w:val="004B1AD8"/>
    <w:rsid w:val="004B2C53"/>
    <w:rsid w:val="004B51F0"/>
    <w:rsid w:val="004B6263"/>
    <w:rsid w:val="004C014E"/>
    <w:rsid w:val="004C1B8C"/>
    <w:rsid w:val="004C31C9"/>
    <w:rsid w:val="004C6FA1"/>
    <w:rsid w:val="004C7FF4"/>
    <w:rsid w:val="004D0539"/>
    <w:rsid w:val="004D2678"/>
    <w:rsid w:val="004E03BD"/>
    <w:rsid w:val="004E319C"/>
    <w:rsid w:val="004E4D45"/>
    <w:rsid w:val="004E51A7"/>
    <w:rsid w:val="004E57A1"/>
    <w:rsid w:val="004E7AD4"/>
    <w:rsid w:val="004F3508"/>
    <w:rsid w:val="004F47CD"/>
    <w:rsid w:val="00501267"/>
    <w:rsid w:val="00502DC2"/>
    <w:rsid w:val="00502FDB"/>
    <w:rsid w:val="005037AA"/>
    <w:rsid w:val="00505E1D"/>
    <w:rsid w:val="0051649A"/>
    <w:rsid w:val="00517901"/>
    <w:rsid w:val="00520999"/>
    <w:rsid w:val="00523FE8"/>
    <w:rsid w:val="00524380"/>
    <w:rsid w:val="00532AE7"/>
    <w:rsid w:val="00533232"/>
    <w:rsid w:val="00535CAC"/>
    <w:rsid w:val="0054446C"/>
    <w:rsid w:val="0054552A"/>
    <w:rsid w:val="0055079F"/>
    <w:rsid w:val="005511B6"/>
    <w:rsid w:val="0055409E"/>
    <w:rsid w:val="00555A07"/>
    <w:rsid w:val="005577F0"/>
    <w:rsid w:val="0056042C"/>
    <w:rsid w:val="00560570"/>
    <w:rsid w:val="00562053"/>
    <w:rsid w:val="005620C2"/>
    <w:rsid w:val="005723F5"/>
    <w:rsid w:val="005738B5"/>
    <w:rsid w:val="005759A7"/>
    <w:rsid w:val="00575BD5"/>
    <w:rsid w:val="0058132E"/>
    <w:rsid w:val="00581425"/>
    <w:rsid w:val="00583AA1"/>
    <w:rsid w:val="005916EE"/>
    <w:rsid w:val="005939B0"/>
    <w:rsid w:val="00595626"/>
    <w:rsid w:val="005A0E3D"/>
    <w:rsid w:val="005A33EB"/>
    <w:rsid w:val="005A4370"/>
    <w:rsid w:val="005A6D25"/>
    <w:rsid w:val="005B1730"/>
    <w:rsid w:val="005B3AB7"/>
    <w:rsid w:val="005B6254"/>
    <w:rsid w:val="005B7EBD"/>
    <w:rsid w:val="005C4DE4"/>
    <w:rsid w:val="005C5062"/>
    <w:rsid w:val="005C6EDB"/>
    <w:rsid w:val="005C76F8"/>
    <w:rsid w:val="005D1D22"/>
    <w:rsid w:val="005D465D"/>
    <w:rsid w:val="005D5594"/>
    <w:rsid w:val="005E2806"/>
    <w:rsid w:val="005E667A"/>
    <w:rsid w:val="005E6B71"/>
    <w:rsid w:val="005E7782"/>
    <w:rsid w:val="005F105D"/>
    <w:rsid w:val="005F13D4"/>
    <w:rsid w:val="005F3C8C"/>
    <w:rsid w:val="005F7222"/>
    <w:rsid w:val="006006DB"/>
    <w:rsid w:val="00603006"/>
    <w:rsid w:val="0060416B"/>
    <w:rsid w:val="00606A86"/>
    <w:rsid w:val="00606F6C"/>
    <w:rsid w:val="00614421"/>
    <w:rsid w:val="006206E1"/>
    <w:rsid w:val="00622AC8"/>
    <w:rsid w:val="00623274"/>
    <w:rsid w:val="00624F19"/>
    <w:rsid w:val="0062627A"/>
    <w:rsid w:val="006279C6"/>
    <w:rsid w:val="00634926"/>
    <w:rsid w:val="006353D6"/>
    <w:rsid w:val="00637DEB"/>
    <w:rsid w:val="0064022D"/>
    <w:rsid w:val="00640BA3"/>
    <w:rsid w:val="00642EE9"/>
    <w:rsid w:val="006458EB"/>
    <w:rsid w:val="006513CA"/>
    <w:rsid w:val="006539EE"/>
    <w:rsid w:val="006547FF"/>
    <w:rsid w:val="0065781D"/>
    <w:rsid w:val="006606A7"/>
    <w:rsid w:val="00661660"/>
    <w:rsid w:val="00663A5D"/>
    <w:rsid w:val="00663EA1"/>
    <w:rsid w:val="006674B1"/>
    <w:rsid w:val="00670414"/>
    <w:rsid w:val="0067380D"/>
    <w:rsid w:val="006769C3"/>
    <w:rsid w:val="00677270"/>
    <w:rsid w:val="00680D24"/>
    <w:rsid w:val="00686289"/>
    <w:rsid w:val="00690362"/>
    <w:rsid w:val="00690A8E"/>
    <w:rsid w:val="00691C02"/>
    <w:rsid w:val="00692D98"/>
    <w:rsid w:val="00696C78"/>
    <w:rsid w:val="006A053E"/>
    <w:rsid w:val="006A07C0"/>
    <w:rsid w:val="006A1B2B"/>
    <w:rsid w:val="006A2DDD"/>
    <w:rsid w:val="006A645B"/>
    <w:rsid w:val="006B113C"/>
    <w:rsid w:val="006C073B"/>
    <w:rsid w:val="006C21B4"/>
    <w:rsid w:val="006C2B99"/>
    <w:rsid w:val="006C2D8B"/>
    <w:rsid w:val="006C52F2"/>
    <w:rsid w:val="006C5E7A"/>
    <w:rsid w:val="006D0678"/>
    <w:rsid w:val="006D1122"/>
    <w:rsid w:val="006D2C28"/>
    <w:rsid w:val="006E27D5"/>
    <w:rsid w:val="006E7579"/>
    <w:rsid w:val="006E7CF7"/>
    <w:rsid w:val="006F28F0"/>
    <w:rsid w:val="006F61C2"/>
    <w:rsid w:val="006F6573"/>
    <w:rsid w:val="007036B1"/>
    <w:rsid w:val="007104F3"/>
    <w:rsid w:val="00715DBB"/>
    <w:rsid w:val="0072363E"/>
    <w:rsid w:val="00727894"/>
    <w:rsid w:val="007312C3"/>
    <w:rsid w:val="00731D1A"/>
    <w:rsid w:val="00733642"/>
    <w:rsid w:val="00734882"/>
    <w:rsid w:val="00742FAC"/>
    <w:rsid w:val="00744281"/>
    <w:rsid w:val="00745484"/>
    <w:rsid w:val="007546EA"/>
    <w:rsid w:val="00754801"/>
    <w:rsid w:val="00771A34"/>
    <w:rsid w:val="00773BFD"/>
    <w:rsid w:val="00775DD2"/>
    <w:rsid w:val="007810D0"/>
    <w:rsid w:val="00784F7C"/>
    <w:rsid w:val="007859D1"/>
    <w:rsid w:val="00790718"/>
    <w:rsid w:val="00793E36"/>
    <w:rsid w:val="00796838"/>
    <w:rsid w:val="00796E16"/>
    <w:rsid w:val="00797F0A"/>
    <w:rsid w:val="007A17C0"/>
    <w:rsid w:val="007B0DEC"/>
    <w:rsid w:val="007B1764"/>
    <w:rsid w:val="007B72ED"/>
    <w:rsid w:val="007C0175"/>
    <w:rsid w:val="007C1B6F"/>
    <w:rsid w:val="007C3EA9"/>
    <w:rsid w:val="007D05CC"/>
    <w:rsid w:val="007D1CD1"/>
    <w:rsid w:val="007D7D96"/>
    <w:rsid w:val="007E160B"/>
    <w:rsid w:val="007E4F37"/>
    <w:rsid w:val="007E5D80"/>
    <w:rsid w:val="007E6528"/>
    <w:rsid w:val="007F6C30"/>
    <w:rsid w:val="00803B44"/>
    <w:rsid w:val="00804D89"/>
    <w:rsid w:val="00806C09"/>
    <w:rsid w:val="00806DF3"/>
    <w:rsid w:val="00812244"/>
    <w:rsid w:val="008149D3"/>
    <w:rsid w:val="00820A14"/>
    <w:rsid w:val="00823DF1"/>
    <w:rsid w:val="00833642"/>
    <w:rsid w:val="00833A27"/>
    <w:rsid w:val="00840BF4"/>
    <w:rsid w:val="008420A2"/>
    <w:rsid w:val="00843A36"/>
    <w:rsid w:val="008447EF"/>
    <w:rsid w:val="00844B89"/>
    <w:rsid w:val="0085348E"/>
    <w:rsid w:val="008542DC"/>
    <w:rsid w:val="00856907"/>
    <w:rsid w:val="00857528"/>
    <w:rsid w:val="00862B6E"/>
    <w:rsid w:val="00867C09"/>
    <w:rsid w:val="0087060A"/>
    <w:rsid w:val="00874B08"/>
    <w:rsid w:val="00875021"/>
    <w:rsid w:val="008908DF"/>
    <w:rsid w:val="00891253"/>
    <w:rsid w:val="00891C0F"/>
    <w:rsid w:val="00892F70"/>
    <w:rsid w:val="00896701"/>
    <w:rsid w:val="008A13C4"/>
    <w:rsid w:val="008A301B"/>
    <w:rsid w:val="008A44C1"/>
    <w:rsid w:val="008A47EA"/>
    <w:rsid w:val="008A56F6"/>
    <w:rsid w:val="008A7511"/>
    <w:rsid w:val="008B4F5E"/>
    <w:rsid w:val="008C05E6"/>
    <w:rsid w:val="008C734F"/>
    <w:rsid w:val="008D0CAF"/>
    <w:rsid w:val="008D29C8"/>
    <w:rsid w:val="008D5B0A"/>
    <w:rsid w:val="008D6EA7"/>
    <w:rsid w:val="008E0DC3"/>
    <w:rsid w:val="008E5D5C"/>
    <w:rsid w:val="008E5D77"/>
    <w:rsid w:val="008F0658"/>
    <w:rsid w:val="008F6A16"/>
    <w:rsid w:val="00901C89"/>
    <w:rsid w:val="00914679"/>
    <w:rsid w:val="00920B0B"/>
    <w:rsid w:val="00920FCF"/>
    <w:rsid w:val="009227D9"/>
    <w:rsid w:val="0092333E"/>
    <w:rsid w:val="00926F08"/>
    <w:rsid w:val="00932553"/>
    <w:rsid w:val="00932873"/>
    <w:rsid w:val="009400ED"/>
    <w:rsid w:val="00941EF1"/>
    <w:rsid w:val="009426F6"/>
    <w:rsid w:val="009427EB"/>
    <w:rsid w:val="00945711"/>
    <w:rsid w:val="009501A3"/>
    <w:rsid w:val="0096033E"/>
    <w:rsid w:val="0096630F"/>
    <w:rsid w:val="009860C7"/>
    <w:rsid w:val="00987046"/>
    <w:rsid w:val="009A36E9"/>
    <w:rsid w:val="009A6652"/>
    <w:rsid w:val="009B1584"/>
    <w:rsid w:val="009B3F23"/>
    <w:rsid w:val="009C136D"/>
    <w:rsid w:val="009C5C00"/>
    <w:rsid w:val="009D0D13"/>
    <w:rsid w:val="009D32BF"/>
    <w:rsid w:val="009D3776"/>
    <w:rsid w:val="009D6891"/>
    <w:rsid w:val="009E4E65"/>
    <w:rsid w:val="009E66AF"/>
    <w:rsid w:val="009E6E5B"/>
    <w:rsid w:val="009F23C3"/>
    <w:rsid w:val="009F3E9C"/>
    <w:rsid w:val="009F490A"/>
    <w:rsid w:val="009F69D2"/>
    <w:rsid w:val="009F6DBC"/>
    <w:rsid w:val="00A02943"/>
    <w:rsid w:val="00A02BC0"/>
    <w:rsid w:val="00A048D5"/>
    <w:rsid w:val="00A05E61"/>
    <w:rsid w:val="00A174A5"/>
    <w:rsid w:val="00A240B2"/>
    <w:rsid w:val="00A35D71"/>
    <w:rsid w:val="00A37E50"/>
    <w:rsid w:val="00A41B67"/>
    <w:rsid w:val="00A4207D"/>
    <w:rsid w:val="00A42F4B"/>
    <w:rsid w:val="00A50217"/>
    <w:rsid w:val="00A50EE6"/>
    <w:rsid w:val="00A52E5D"/>
    <w:rsid w:val="00A56632"/>
    <w:rsid w:val="00A62739"/>
    <w:rsid w:val="00A6762A"/>
    <w:rsid w:val="00A70447"/>
    <w:rsid w:val="00A84DEF"/>
    <w:rsid w:val="00A850A9"/>
    <w:rsid w:val="00A90300"/>
    <w:rsid w:val="00A9196C"/>
    <w:rsid w:val="00A941D5"/>
    <w:rsid w:val="00AA0BF2"/>
    <w:rsid w:val="00AA1A1D"/>
    <w:rsid w:val="00AA4C9F"/>
    <w:rsid w:val="00AB2466"/>
    <w:rsid w:val="00AC4DAA"/>
    <w:rsid w:val="00AD2CDC"/>
    <w:rsid w:val="00AE0F92"/>
    <w:rsid w:val="00AE3ADB"/>
    <w:rsid w:val="00AF4DF7"/>
    <w:rsid w:val="00AF5D93"/>
    <w:rsid w:val="00B02A12"/>
    <w:rsid w:val="00B13500"/>
    <w:rsid w:val="00B16F9F"/>
    <w:rsid w:val="00B24CDE"/>
    <w:rsid w:val="00B345D8"/>
    <w:rsid w:val="00B36BFE"/>
    <w:rsid w:val="00B4490D"/>
    <w:rsid w:val="00B51C73"/>
    <w:rsid w:val="00B53A50"/>
    <w:rsid w:val="00B561E6"/>
    <w:rsid w:val="00B6393E"/>
    <w:rsid w:val="00B651FD"/>
    <w:rsid w:val="00B66F76"/>
    <w:rsid w:val="00B71C7D"/>
    <w:rsid w:val="00B73E94"/>
    <w:rsid w:val="00B839D3"/>
    <w:rsid w:val="00B97994"/>
    <w:rsid w:val="00B97D01"/>
    <w:rsid w:val="00BA07E5"/>
    <w:rsid w:val="00BA53A0"/>
    <w:rsid w:val="00BA6CCC"/>
    <w:rsid w:val="00BB03C6"/>
    <w:rsid w:val="00BB4969"/>
    <w:rsid w:val="00BC0E46"/>
    <w:rsid w:val="00BC1D24"/>
    <w:rsid w:val="00BC4F1B"/>
    <w:rsid w:val="00BD3A68"/>
    <w:rsid w:val="00BD4CA0"/>
    <w:rsid w:val="00BD54A4"/>
    <w:rsid w:val="00BD76AA"/>
    <w:rsid w:val="00BD789C"/>
    <w:rsid w:val="00BE259F"/>
    <w:rsid w:val="00BE2CE4"/>
    <w:rsid w:val="00BF7D97"/>
    <w:rsid w:val="00C059FE"/>
    <w:rsid w:val="00C05CF8"/>
    <w:rsid w:val="00C117B4"/>
    <w:rsid w:val="00C118F4"/>
    <w:rsid w:val="00C123B1"/>
    <w:rsid w:val="00C15B07"/>
    <w:rsid w:val="00C15B83"/>
    <w:rsid w:val="00C202B2"/>
    <w:rsid w:val="00C22DD5"/>
    <w:rsid w:val="00C2395F"/>
    <w:rsid w:val="00C25427"/>
    <w:rsid w:val="00C25E1C"/>
    <w:rsid w:val="00C260F9"/>
    <w:rsid w:val="00C30CA6"/>
    <w:rsid w:val="00C33DD2"/>
    <w:rsid w:val="00C340DB"/>
    <w:rsid w:val="00C3469D"/>
    <w:rsid w:val="00C347C3"/>
    <w:rsid w:val="00C361CF"/>
    <w:rsid w:val="00C5206A"/>
    <w:rsid w:val="00C60E97"/>
    <w:rsid w:val="00C63C68"/>
    <w:rsid w:val="00C6515C"/>
    <w:rsid w:val="00C704F5"/>
    <w:rsid w:val="00C7091B"/>
    <w:rsid w:val="00C736C4"/>
    <w:rsid w:val="00C73C08"/>
    <w:rsid w:val="00C7434D"/>
    <w:rsid w:val="00C769F6"/>
    <w:rsid w:val="00C831FA"/>
    <w:rsid w:val="00C8570B"/>
    <w:rsid w:val="00C956A5"/>
    <w:rsid w:val="00C9572F"/>
    <w:rsid w:val="00C95B02"/>
    <w:rsid w:val="00C95FB6"/>
    <w:rsid w:val="00CA2A29"/>
    <w:rsid w:val="00CB1C1D"/>
    <w:rsid w:val="00CB1C6C"/>
    <w:rsid w:val="00CB1F08"/>
    <w:rsid w:val="00CB228D"/>
    <w:rsid w:val="00CB46BA"/>
    <w:rsid w:val="00CB7D79"/>
    <w:rsid w:val="00CC19DC"/>
    <w:rsid w:val="00CC1B13"/>
    <w:rsid w:val="00CD5252"/>
    <w:rsid w:val="00CE0988"/>
    <w:rsid w:val="00CE25F2"/>
    <w:rsid w:val="00CE2B62"/>
    <w:rsid w:val="00CE2B94"/>
    <w:rsid w:val="00CE2C2F"/>
    <w:rsid w:val="00CE32F4"/>
    <w:rsid w:val="00CF1601"/>
    <w:rsid w:val="00CF16C0"/>
    <w:rsid w:val="00CF21EF"/>
    <w:rsid w:val="00CF7966"/>
    <w:rsid w:val="00D03317"/>
    <w:rsid w:val="00D05608"/>
    <w:rsid w:val="00D07DD8"/>
    <w:rsid w:val="00D10E58"/>
    <w:rsid w:val="00D12163"/>
    <w:rsid w:val="00D17567"/>
    <w:rsid w:val="00D20699"/>
    <w:rsid w:val="00D3495E"/>
    <w:rsid w:val="00D43CCA"/>
    <w:rsid w:val="00D45C11"/>
    <w:rsid w:val="00D45E1E"/>
    <w:rsid w:val="00D5223D"/>
    <w:rsid w:val="00D54B80"/>
    <w:rsid w:val="00D550B9"/>
    <w:rsid w:val="00D557FC"/>
    <w:rsid w:val="00D565C1"/>
    <w:rsid w:val="00D57D0D"/>
    <w:rsid w:val="00D65FDC"/>
    <w:rsid w:val="00D7062C"/>
    <w:rsid w:val="00D7101D"/>
    <w:rsid w:val="00D713E6"/>
    <w:rsid w:val="00D73354"/>
    <w:rsid w:val="00D82F08"/>
    <w:rsid w:val="00D86563"/>
    <w:rsid w:val="00D87742"/>
    <w:rsid w:val="00D91D8F"/>
    <w:rsid w:val="00D94717"/>
    <w:rsid w:val="00D96A5D"/>
    <w:rsid w:val="00D97CD6"/>
    <w:rsid w:val="00DB1A01"/>
    <w:rsid w:val="00DB211B"/>
    <w:rsid w:val="00DC2AB1"/>
    <w:rsid w:val="00DC54D0"/>
    <w:rsid w:val="00DC6A95"/>
    <w:rsid w:val="00DD031B"/>
    <w:rsid w:val="00DD0C61"/>
    <w:rsid w:val="00DD1A19"/>
    <w:rsid w:val="00DD350A"/>
    <w:rsid w:val="00DD7155"/>
    <w:rsid w:val="00DE18C6"/>
    <w:rsid w:val="00DE2C85"/>
    <w:rsid w:val="00DE762E"/>
    <w:rsid w:val="00DF5C98"/>
    <w:rsid w:val="00DF7C78"/>
    <w:rsid w:val="00DF7D67"/>
    <w:rsid w:val="00E00B76"/>
    <w:rsid w:val="00E00C4C"/>
    <w:rsid w:val="00E05141"/>
    <w:rsid w:val="00E05DA9"/>
    <w:rsid w:val="00E07B96"/>
    <w:rsid w:val="00E16C82"/>
    <w:rsid w:val="00E216DA"/>
    <w:rsid w:val="00E237B6"/>
    <w:rsid w:val="00E4039E"/>
    <w:rsid w:val="00E428AE"/>
    <w:rsid w:val="00E44C69"/>
    <w:rsid w:val="00E4528A"/>
    <w:rsid w:val="00E522C1"/>
    <w:rsid w:val="00E57F1F"/>
    <w:rsid w:val="00E605D1"/>
    <w:rsid w:val="00E63A9D"/>
    <w:rsid w:val="00E63C33"/>
    <w:rsid w:val="00E754BC"/>
    <w:rsid w:val="00E84098"/>
    <w:rsid w:val="00E850FE"/>
    <w:rsid w:val="00E85555"/>
    <w:rsid w:val="00E85C3C"/>
    <w:rsid w:val="00E92102"/>
    <w:rsid w:val="00EA597C"/>
    <w:rsid w:val="00EB5943"/>
    <w:rsid w:val="00EB6DD9"/>
    <w:rsid w:val="00EB7A2C"/>
    <w:rsid w:val="00EC1BF6"/>
    <w:rsid w:val="00EC2D51"/>
    <w:rsid w:val="00EC3FDF"/>
    <w:rsid w:val="00ED1813"/>
    <w:rsid w:val="00ED5474"/>
    <w:rsid w:val="00EE440E"/>
    <w:rsid w:val="00EF23CE"/>
    <w:rsid w:val="00EF25E7"/>
    <w:rsid w:val="00EF3821"/>
    <w:rsid w:val="00EF5468"/>
    <w:rsid w:val="00F065DA"/>
    <w:rsid w:val="00F07783"/>
    <w:rsid w:val="00F11E0E"/>
    <w:rsid w:val="00F12192"/>
    <w:rsid w:val="00F149BA"/>
    <w:rsid w:val="00F21993"/>
    <w:rsid w:val="00F2303E"/>
    <w:rsid w:val="00F233DF"/>
    <w:rsid w:val="00F2551B"/>
    <w:rsid w:val="00F25B56"/>
    <w:rsid w:val="00F3100B"/>
    <w:rsid w:val="00F321FB"/>
    <w:rsid w:val="00F333FF"/>
    <w:rsid w:val="00F450DF"/>
    <w:rsid w:val="00F47A4D"/>
    <w:rsid w:val="00F56E12"/>
    <w:rsid w:val="00F60D49"/>
    <w:rsid w:val="00F6151C"/>
    <w:rsid w:val="00F6645B"/>
    <w:rsid w:val="00F70FCA"/>
    <w:rsid w:val="00F7637E"/>
    <w:rsid w:val="00F8041F"/>
    <w:rsid w:val="00F827C8"/>
    <w:rsid w:val="00F85F76"/>
    <w:rsid w:val="00F92310"/>
    <w:rsid w:val="00F93256"/>
    <w:rsid w:val="00F94BA7"/>
    <w:rsid w:val="00F96C0A"/>
    <w:rsid w:val="00F96CF8"/>
    <w:rsid w:val="00FA41BC"/>
    <w:rsid w:val="00FA70E6"/>
    <w:rsid w:val="00FB05BB"/>
    <w:rsid w:val="00FB29D4"/>
    <w:rsid w:val="00FB3249"/>
    <w:rsid w:val="00FB4926"/>
    <w:rsid w:val="00FC0379"/>
    <w:rsid w:val="00FC2791"/>
    <w:rsid w:val="00FC7FE8"/>
    <w:rsid w:val="00FD19C5"/>
    <w:rsid w:val="00FD2CFC"/>
    <w:rsid w:val="00FD7776"/>
    <w:rsid w:val="00FF21BC"/>
    <w:rsid w:val="00FF232C"/>
    <w:rsid w:val="00FF3242"/>
    <w:rsid w:val="00FF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9A662"/>
  <w15:docId w15:val="{52446998-F7D3-46B2-9668-CE27878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C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A37E50"/>
    <w:pPr>
      <w:snapToGrid w:val="0"/>
      <w:spacing w:line="360" w:lineRule="auto"/>
      <w:ind w:firstLineChars="200" w:firstLine="200"/>
    </w:pPr>
    <w:rPr>
      <w:rFonts w:eastAsia="仿宋_GB2312"/>
      <w:sz w:val="24"/>
    </w:rPr>
  </w:style>
  <w:style w:type="paragraph" w:customStyle="1" w:styleId="Char">
    <w:name w:val="Char"/>
    <w:basedOn w:val="a"/>
    <w:rsid w:val="003F135C"/>
    <w:pPr>
      <w:snapToGrid w:val="0"/>
      <w:spacing w:line="360" w:lineRule="auto"/>
      <w:ind w:firstLineChars="200" w:firstLine="200"/>
    </w:pPr>
    <w:rPr>
      <w:rFonts w:eastAsia="仿宋_GB2312"/>
      <w:sz w:val="24"/>
    </w:rPr>
  </w:style>
  <w:style w:type="paragraph" w:customStyle="1" w:styleId="Char0">
    <w:name w:val="Char"/>
    <w:basedOn w:val="a"/>
    <w:rsid w:val="001020E3"/>
    <w:pPr>
      <w:snapToGrid w:val="0"/>
      <w:spacing w:line="360" w:lineRule="auto"/>
      <w:ind w:firstLineChars="200" w:firstLine="200"/>
    </w:pPr>
    <w:rPr>
      <w:rFonts w:eastAsia="仿宋_GB2312"/>
      <w:sz w:val="24"/>
    </w:rPr>
  </w:style>
  <w:style w:type="paragraph" w:styleId="a3">
    <w:name w:val="footer"/>
    <w:basedOn w:val="a"/>
    <w:rsid w:val="00F233DF"/>
    <w:pPr>
      <w:tabs>
        <w:tab w:val="center" w:pos="4153"/>
        <w:tab w:val="right" w:pos="8306"/>
      </w:tabs>
      <w:snapToGrid w:val="0"/>
      <w:jc w:val="left"/>
    </w:pPr>
    <w:rPr>
      <w:sz w:val="18"/>
      <w:szCs w:val="18"/>
    </w:rPr>
  </w:style>
  <w:style w:type="character" w:styleId="a4">
    <w:name w:val="page number"/>
    <w:basedOn w:val="a0"/>
    <w:rsid w:val="00F233DF"/>
  </w:style>
  <w:style w:type="paragraph" w:styleId="a5">
    <w:name w:val="Balloon Text"/>
    <w:basedOn w:val="a"/>
    <w:semiHidden/>
    <w:rsid w:val="00754801"/>
    <w:rPr>
      <w:sz w:val="18"/>
      <w:szCs w:val="18"/>
    </w:rPr>
  </w:style>
  <w:style w:type="paragraph" w:styleId="a6">
    <w:name w:val="Body Text"/>
    <w:basedOn w:val="a"/>
    <w:rsid w:val="00A850A9"/>
    <w:rPr>
      <w:b/>
      <w:bCs/>
      <w:sz w:val="44"/>
    </w:rPr>
  </w:style>
  <w:style w:type="table" w:styleId="a7">
    <w:name w:val="Table Grid"/>
    <w:basedOn w:val="a1"/>
    <w:uiPriority w:val="59"/>
    <w:rsid w:val="004F47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4859AD"/>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E05DA9"/>
    <w:pPr>
      <w:ind w:leftChars="2500" w:left="100"/>
    </w:pPr>
  </w:style>
  <w:style w:type="paragraph" w:styleId="aa">
    <w:name w:val="Normal (Web)"/>
    <w:basedOn w:val="a"/>
    <w:uiPriority w:val="99"/>
    <w:unhideWhenUsed/>
    <w:rsid w:val="00C95B02"/>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55079F"/>
    <w:rPr>
      <w:b/>
      <w:bCs/>
    </w:rPr>
  </w:style>
  <w:style w:type="paragraph" w:customStyle="1" w:styleId="Default">
    <w:name w:val="Default"/>
    <w:rsid w:val="000255D6"/>
    <w:pPr>
      <w:widowControl w:val="0"/>
      <w:autoSpaceDE w:val="0"/>
      <w:autoSpaceDN w:val="0"/>
      <w:adjustRightInd w:val="0"/>
    </w:pPr>
    <w:rPr>
      <w:rFonts w:ascii="仿宋_GB2312" w:hAnsi="仿宋_GB2312" w:cs="仿宋_GB2312"/>
      <w:color w:val="000000"/>
      <w:sz w:val="24"/>
      <w:szCs w:val="24"/>
    </w:rPr>
  </w:style>
  <w:style w:type="character" w:customStyle="1" w:styleId="apple-converted-space">
    <w:name w:val="apple-converted-space"/>
    <w:basedOn w:val="a0"/>
    <w:rsid w:val="00FB3249"/>
  </w:style>
  <w:style w:type="paragraph" w:styleId="ac">
    <w:name w:val="List Paragraph"/>
    <w:basedOn w:val="a"/>
    <w:uiPriority w:val="34"/>
    <w:qFormat/>
    <w:rsid w:val="00DC2A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559">
      <w:bodyDiv w:val="1"/>
      <w:marLeft w:val="0"/>
      <w:marRight w:val="0"/>
      <w:marTop w:val="0"/>
      <w:marBottom w:val="0"/>
      <w:divBdr>
        <w:top w:val="none" w:sz="0" w:space="0" w:color="auto"/>
        <w:left w:val="none" w:sz="0" w:space="0" w:color="auto"/>
        <w:bottom w:val="none" w:sz="0" w:space="0" w:color="auto"/>
        <w:right w:val="none" w:sz="0" w:space="0" w:color="auto"/>
      </w:divBdr>
      <w:divsChild>
        <w:div w:id="1620447904">
          <w:marLeft w:val="0"/>
          <w:marRight w:val="0"/>
          <w:marTop w:val="0"/>
          <w:marBottom w:val="0"/>
          <w:divBdr>
            <w:top w:val="none" w:sz="0" w:space="0" w:color="auto"/>
            <w:left w:val="none" w:sz="0" w:space="0" w:color="auto"/>
            <w:bottom w:val="none" w:sz="0" w:space="0" w:color="auto"/>
            <w:right w:val="none" w:sz="0" w:space="0" w:color="auto"/>
          </w:divBdr>
          <w:divsChild>
            <w:div w:id="1835140512">
              <w:marLeft w:val="0"/>
              <w:marRight w:val="0"/>
              <w:marTop w:val="0"/>
              <w:marBottom w:val="0"/>
              <w:divBdr>
                <w:top w:val="none" w:sz="0" w:space="0" w:color="auto"/>
                <w:left w:val="none" w:sz="0" w:space="0" w:color="auto"/>
                <w:bottom w:val="none" w:sz="0" w:space="0" w:color="auto"/>
                <w:right w:val="none" w:sz="0" w:space="0" w:color="auto"/>
              </w:divBdr>
              <w:divsChild>
                <w:div w:id="421924511">
                  <w:marLeft w:val="0"/>
                  <w:marRight w:val="0"/>
                  <w:marTop w:val="0"/>
                  <w:marBottom w:val="0"/>
                  <w:divBdr>
                    <w:top w:val="none" w:sz="0" w:space="0" w:color="auto"/>
                    <w:left w:val="none" w:sz="0" w:space="0" w:color="auto"/>
                    <w:bottom w:val="none" w:sz="0" w:space="0" w:color="auto"/>
                    <w:right w:val="none" w:sz="0" w:space="0" w:color="auto"/>
                  </w:divBdr>
                  <w:divsChild>
                    <w:div w:id="1384212895">
                      <w:marLeft w:val="0"/>
                      <w:marRight w:val="0"/>
                      <w:marTop w:val="0"/>
                      <w:marBottom w:val="0"/>
                      <w:divBdr>
                        <w:top w:val="none" w:sz="0" w:space="0" w:color="auto"/>
                        <w:left w:val="none" w:sz="0" w:space="0" w:color="auto"/>
                        <w:bottom w:val="none" w:sz="0" w:space="0" w:color="auto"/>
                        <w:right w:val="none" w:sz="0" w:space="0" w:color="auto"/>
                      </w:divBdr>
                      <w:divsChild>
                        <w:div w:id="1950355095">
                          <w:marLeft w:val="0"/>
                          <w:marRight w:val="0"/>
                          <w:marTop w:val="0"/>
                          <w:marBottom w:val="0"/>
                          <w:divBdr>
                            <w:top w:val="none" w:sz="0" w:space="0" w:color="auto"/>
                            <w:left w:val="none" w:sz="0" w:space="0" w:color="auto"/>
                            <w:bottom w:val="none" w:sz="0" w:space="0" w:color="auto"/>
                            <w:right w:val="none" w:sz="0" w:space="0" w:color="auto"/>
                          </w:divBdr>
                          <w:divsChild>
                            <w:div w:id="612396032">
                              <w:marLeft w:val="0"/>
                              <w:marRight w:val="0"/>
                              <w:marTop w:val="0"/>
                              <w:marBottom w:val="0"/>
                              <w:divBdr>
                                <w:top w:val="none" w:sz="0" w:space="0" w:color="auto"/>
                                <w:left w:val="none" w:sz="0" w:space="0" w:color="auto"/>
                                <w:bottom w:val="none" w:sz="0" w:space="0" w:color="auto"/>
                                <w:right w:val="none" w:sz="0" w:space="0" w:color="auto"/>
                              </w:divBdr>
                              <w:divsChild>
                                <w:div w:id="2047288530">
                                  <w:marLeft w:val="0"/>
                                  <w:marRight w:val="0"/>
                                  <w:marTop w:val="0"/>
                                  <w:marBottom w:val="0"/>
                                  <w:divBdr>
                                    <w:top w:val="none" w:sz="0" w:space="0" w:color="auto"/>
                                    <w:left w:val="none" w:sz="0" w:space="0" w:color="auto"/>
                                    <w:bottom w:val="none" w:sz="0" w:space="0" w:color="auto"/>
                                    <w:right w:val="none" w:sz="0" w:space="0" w:color="auto"/>
                                  </w:divBdr>
                                  <w:divsChild>
                                    <w:div w:id="369258617">
                                      <w:marLeft w:val="0"/>
                                      <w:marRight w:val="0"/>
                                      <w:marTop w:val="0"/>
                                      <w:marBottom w:val="0"/>
                                      <w:divBdr>
                                        <w:top w:val="none" w:sz="0" w:space="0" w:color="auto"/>
                                        <w:left w:val="none" w:sz="0" w:space="0" w:color="auto"/>
                                        <w:bottom w:val="none" w:sz="0" w:space="0" w:color="auto"/>
                                        <w:right w:val="none" w:sz="0" w:space="0" w:color="auto"/>
                                      </w:divBdr>
                                      <w:divsChild>
                                        <w:div w:id="1708942817">
                                          <w:marLeft w:val="0"/>
                                          <w:marRight w:val="0"/>
                                          <w:marTop w:val="0"/>
                                          <w:marBottom w:val="0"/>
                                          <w:divBdr>
                                            <w:top w:val="none" w:sz="0" w:space="0" w:color="auto"/>
                                            <w:left w:val="none" w:sz="0" w:space="0" w:color="auto"/>
                                            <w:bottom w:val="none" w:sz="0" w:space="0" w:color="auto"/>
                                            <w:right w:val="none" w:sz="0" w:space="0" w:color="auto"/>
                                          </w:divBdr>
                                          <w:divsChild>
                                            <w:div w:id="1697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82817">
      <w:bodyDiv w:val="1"/>
      <w:marLeft w:val="0"/>
      <w:marRight w:val="0"/>
      <w:marTop w:val="0"/>
      <w:marBottom w:val="0"/>
      <w:divBdr>
        <w:top w:val="none" w:sz="0" w:space="0" w:color="auto"/>
        <w:left w:val="none" w:sz="0" w:space="0" w:color="auto"/>
        <w:bottom w:val="none" w:sz="0" w:space="0" w:color="auto"/>
        <w:right w:val="none" w:sz="0" w:space="0" w:color="auto"/>
      </w:divBdr>
    </w:div>
    <w:div w:id="232282024">
      <w:bodyDiv w:val="1"/>
      <w:marLeft w:val="0"/>
      <w:marRight w:val="0"/>
      <w:marTop w:val="0"/>
      <w:marBottom w:val="0"/>
      <w:divBdr>
        <w:top w:val="none" w:sz="0" w:space="0" w:color="auto"/>
        <w:left w:val="none" w:sz="0" w:space="0" w:color="auto"/>
        <w:bottom w:val="none" w:sz="0" w:space="0" w:color="auto"/>
        <w:right w:val="none" w:sz="0" w:space="0" w:color="auto"/>
      </w:divBdr>
    </w:div>
    <w:div w:id="1062483989">
      <w:bodyDiv w:val="1"/>
      <w:marLeft w:val="0"/>
      <w:marRight w:val="0"/>
      <w:marTop w:val="0"/>
      <w:marBottom w:val="0"/>
      <w:divBdr>
        <w:top w:val="none" w:sz="0" w:space="0" w:color="auto"/>
        <w:left w:val="none" w:sz="0" w:space="0" w:color="auto"/>
        <w:bottom w:val="none" w:sz="0" w:space="0" w:color="auto"/>
        <w:right w:val="none" w:sz="0" w:space="0" w:color="auto"/>
      </w:divBdr>
    </w:div>
    <w:div w:id="1285387148">
      <w:bodyDiv w:val="1"/>
      <w:marLeft w:val="0"/>
      <w:marRight w:val="0"/>
      <w:marTop w:val="0"/>
      <w:marBottom w:val="0"/>
      <w:divBdr>
        <w:top w:val="none" w:sz="0" w:space="0" w:color="auto"/>
        <w:left w:val="none" w:sz="0" w:space="0" w:color="auto"/>
        <w:bottom w:val="none" w:sz="0" w:space="0" w:color="auto"/>
        <w:right w:val="none" w:sz="0" w:space="0" w:color="auto"/>
      </w:divBdr>
    </w:div>
    <w:div w:id="1480076632">
      <w:bodyDiv w:val="1"/>
      <w:marLeft w:val="0"/>
      <w:marRight w:val="0"/>
      <w:marTop w:val="0"/>
      <w:marBottom w:val="0"/>
      <w:divBdr>
        <w:top w:val="none" w:sz="0" w:space="0" w:color="auto"/>
        <w:left w:val="none" w:sz="0" w:space="0" w:color="auto"/>
        <w:bottom w:val="none" w:sz="0" w:space="0" w:color="auto"/>
        <w:right w:val="none" w:sz="0" w:space="0" w:color="auto"/>
      </w:divBdr>
      <w:divsChild>
        <w:div w:id="345131949">
          <w:marLeft w:val="0"/>
          <w:marRight w:val="0"/>
          <w:marTop w:val="0"/>
          <w:marBottom w:val="0"/>
          <w:divBdr>
            <w:top w:val="none" w:sz="0" w:space="0" w:color="auto"/>
            <w:left w:val="none" w:sz="0" w:space="0" w:color="auto"/>
            <w:bottom w:val="none" w:sz="0" w:space="0" w:color="auto"/>
            <w:right w:val="none" w:sz="0" w:space="0" w:color="auto"/>
          </w:divBdr>
        </w:div>
      </w:divsChild>
    </w:div>
    <w:div w:id="1849905172">
      <w:bodyDiv w:val="1"/>
      <w:marLeft w:val="0"/>
      <w:marRight w:val="0"/>
      <w:marTop w:val="0"/>
      <w:marBottom w:val="0"/>
      <w:divBdr>
        <w:top w:val="none" w:sz="0" w:space="0" w:color="auto"/>
        <w:left w:val="none" w:sz="0" w:space="0" w:color="auto"/>
        <w:bottom w:val="none" w:sz="0" w:space="0" w:color="auto"/>
        <w:right w:val="none" w:sz="0" w:space="0" w:color="auto"/>
      </w:divBdr>
      <w:divsChild>
        <w:div w:id="390538189">
          <w:marLeft w:val="0"/>
          <w:marRight w:val="0"/>
          <w:marTop w:val="0"/>
          <w:marBottom w:val="0"/>
          <w:divBdr>
            <w:top w:val="none" w:sz="0" w:space="0" w:color="auto"/>
            <w:left w:val="none" w:sz="0" w:space="0" w:color="auto"/>
            <w:bottom w:val="none" w:sz="0" w:space="0" w:color="auto"/>
            <w:right w:val="none" w:sz="0" w:space="0" w:color="auto"/>
          </w:divBdr>
        </w:div>
        <w:div w:id="590284706">
          <w:marLeft w:val="2"/>
          <w:marRight w:val="0"/>
          <w:marTop w:val="0"/>
          <w:marBottom w:val="0"/>
          <w:divBdr>
            <w:top w:val="none" w:sz="0" w:space="0" w:color="auto"/>
            <w:left w:val="none" w:sz="0" w:space="0" w:color="auto"/>
            <w:bottom w:val="none" w:sz="0" w:space="0" w:color="auto"/>
            <w:right w:val="none" w:sz="0" w:space="0" w:color="auto"/>
          </w:divBdr>
        </w:div>
        <w:div w:id="1193882943">
          <w:marLeft w:val="0"/>
          <w:marRight w:val="0"/>
          <w:marTop w:val="0"/>
          <w:marBottom w:val="0"/>
          <w:divBdr>
            <w:top w:val="none" w:sz="0" w:space="0" w:color="auto"/>
            <w:left w:val="none" w:sz="0" w:space="0" w:color="auto"/>
            <w:bottom w:val="none" w:sz="0" w:space="0" w:color="auto"/>
            <w:right w:val="none" w:sz="0" w:space="0" w:color="auto"/>
          </w:divBdr>
        </w:div>
        <w:div w:id="1243369865">
          <w:marLeft w:val="0"/>
          <w:marRight w:val="0"/>
          <w:marTop w:val="0"/>
          <w:marBottom w:val="0"/>
          <w:divBdr>
            <w:top w:val="none" w:sz="0" w:space="0" w:color="auto"/>
            <w:left w:val="none" w:sz="0" w:space="0" w:color="auto"/>
            <w:bottom w:val="none" w:sz="0" w:space="0" w:color="auto"/>
            <w:right w:val="none" w:sz="0" w:space="0" w:color="auto"/>
          </w:divBdr>
        </w:div>
        <w:div w:id="1362976924">
          <w:marLeft w:val="0"/>
          <w:marRight w:val="0"/>
          <w:marTop w:val="0"/>
          <w:marBottom w:val="0"/>
          <w:divBdr>
            <w:top w:val="none" w:sz="0" w:space="0" w:color="auto"/>
            <w:left w:val="none" w:sz="0" w:space="0" w:color="auto"/>
            <w:bottom w:val="none" w:sz="0" w:space="0" w:color="auto"/>
            <w:right w:val="none" w:sz="0" w:space="0" w:color="auto"/>
          </w:divBdr>
        </w:div>
        <w:div w:id="1644391171">
          <w:marLeft w:val="2"/>
          <w:marRight w:val="0"/>
          <w:marTop w:val="0"/>
          <w:marBottom w:val="0"/>
          <w:divBdr>
            <w:top w:val="none" w:sz="0" w:space="0" w:color="auto"/>
            <w:left w:val="none" w:sz="0" w:space="0" w:color="auto"/>
            <w:bottom w:val="none" w:sz="0" w:space="0" w:color="auto"/>
            <w:right w:val="none" w:sz="0" w:space="0" w:color="auto"/>
          </w:divBdr>
        </w:div>
        <w:div w:id="1738045082">
          <w:marLeft w:val="0"/>
          <w:marRight w:val="0"/>
          <w:marTop w:val="0"/>
          <w:marBottom w:val="0"/>
          <w:divBdr>
            <w:top w:val="none" w:sz="0" w:space="0" w:color="auto"/>
            <w:left w:val="none" w:sz="0" w:space="0" w:color="auto"/>
            <w:bottom w:val="none" w:sz="0" w:space="0" w:color="auto"/>
            <w:right w:val="none" w:sz="0" w:space="0" w:color="auto"/>
          </w:divBdr>
        </w:div>
        <w:div w:id="1776827543">
          <w:marLeft w:val="2"/>
          <w:marRight w:val="0"/>
          <w:marTop w:val="0"/>
          <w:marBottom w:val="0"/>
          <w:divBdr>
            <w:top w:val="none" w:sz="0" w:space="0" w:color="auto"/>
            <w:left w:val="none" w:sz="0" w:space="0" w:color="auto"/>
            <w:bottom w:val="none" w:sz="0" w:space="0" w:color="auto"/>
            <w:right w:val="none" w:sz="0" w:space="0" w:color="auto"/>
          </w:divBdr>
        </w:div>
        <w:div w:id="1987392986">
          <w:marLeft w:val="2"/>
          <w:marRight w:val="0"/>
          <w:marTop w:val="0"/>
          <w:marBottom w:val="0"/>
          <w:divBdr>
            <w:top w:val="none" w:sz="0" w:space="0" w:color="auto"/>
            <w:left w:val="none" w:sz="0" w:space="0" w:color="auto"/>
            <w:bottom w:val="none" w:sz="0" w:space="0" w:color="auto"/>
            <w:right w:val="none" w:sz="0" w:space="0" w:color="auto"/>
          </w:divBdr>
        </w:div>
        <w:div w:id="1995647135">
          <w:marLeft w:val="0"/>
          <w:marRight w:val="0"/>
          <w:marTop w:val="0"/>
          <w:marBottom w:val="0"/>
          <w:divBdr>
            <w:top w:val="none" w:sz="0" w:space="0" w:color="auto"/>
            <w:left w:val="none" w:sz="0" w:space="0" w:color="auto"/>
            <w:bottom w:val="none" w:sz="0" w:space="0" w:color="auto"/>
            <w:right w:val="none" w:sz="0" w:space="0" w:color="auto"/>
          </w:divBdr>
        </w:div>
        <w:div w:id="2047674691">
          <w:marLeft w:val="0"/>
          <w:marRight w:val="0"/>
          <w:marTop w:val="0"/>
          <w:marBottom w:val="0"/>
          <w:divBdr>
            <w:top w:val="none" w:sz="0" w:space="0" w:color="auto"/>
            <w:left w:val="none" w:sz="0" w:space="0" w:color="auto"/>
            <w:bottom w:val="none" w:sz="0" w:space="0" w:color="auto"/>
            <w:right w:val="none" w:sz="0" w:space="0" w:color="auto"/>
          </w:divBdr>
        </w:div>
      </w:divsChild>
    </w:div>
    <w:div w:id="1915167287">
      <w:bodyDiv w:val="1"/>
      <w:marLeft w:val="0"/>
      <w:marRight w:val="0"/>
      <w:marTop w:val="0"/>
      <w:marBottom w:val="0"/>
      <w:divBdr>
        <w:top w:val="none" w:sz="0" w:space="0" w:color="auto"/>
        <w:left w:val="none" w:sz="0" w:space="0" w:color="auto"/>
        <w:bottom w:val="none" w:sz="0" w:space="0" w:color="auto"/>
        <w:right w:val="none" w:sz="0" w:space="0" w:color="auto"/>
      </w:divBdr>
    </w:div>
    <w:div w:id="19202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FEFC3-7619-4080-BF5B-8D786426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227</Words>
  <Characters>1299</Characters>
  <Application>Microsoft Office Word</Application>
  <DocSecurity>0</DocSecurity>
  <Lines>10</Lines>
  <Paragraphs>3</Paragraphs>
  <ScaleCrop>false</ScaleCrop>
  <Company>MC SYSTEM</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河海大学常州校区2011年工作要点</dc:title>
  <dc:creator>admin</dc:creator>
  <cp:lastModifiedBy>张建立</cp:lastModifiedBy>
  <cp:revision>3</cp:revision>
  <cp:lastPrinted>2020-11-16T03:45:00Z</cp:lastPrinted>
  <dcterms:created xsi:type="dcterms:W3CDTF">2021-04-29T07:02:00Z</dcterms:created>
  <dcterms:modified xsi:type="dcterms:W3CDTF">2021-04-29T07:05:00Z</dcterms:modified>
</cp:coreProperties>
</file>